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0E" w:rsidRDefault="00FF3B91">
      <w:pPr>
        <w:rPr>
          <w:b/>
        </w:rPr>
      </w:pPr>
      <w:r>
        <w:rPr>
          <w:b/>
        </w:rPr>
        <w:t>NIFTY PREDICTION FOR 17/06/2019:</w:t>
      </w:r>
    </w:p>
    <w:p w:rsidR="00FF3B91" w:rsidRDefault="00FF3B91">
      <w:pPr>
        <w:rPr>
          <w:b/>
          <w:color w:val="003300"/>
        </w:rPr>
      </w:pPr>
      <w:r>
        <w:rPr>
          <w:b/>
          <w:color w:val="FF0000"/>
        </w:rPr>
        <w:t xml:space="preserve">NIFTY HEADING TOWARDS 11743-11737&lt;11710-11680, IF HOLD BELOW 11856 LEVELS. </w:t>
      </w:r>
      <w:r>
        <w:rPr>
          <w:b/>
          <w:color w:val="003300"/>
        </w:rPr>
        <w:t>TRADING ABOVE 11888 CAN SEE 11950 LEVELS.</w:t>
      </w:r>
    </w:p>
    <w:p w:rsidR="00FF3B91" w:rsidRDefault="00FF3B91">
      <w:pPr>
        <w:rPr>
          <w:b/>
          <w:color w:val="FF0000"/>
        </w:rPr>
      </w:pPr>
      <w:r>
        <w:rPr>
          <w:b/>
          <w:color w:val="FF0000"/>
        </w:rPr>
        <w:t>SAR: 11915 NS.</w:t>
      </w:r>
    </w:p>
    <w:p w:rsidR="00FF3B91" w:rsidRDefault="00FF3B91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957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91" w:rsidRDefault="00FF3B91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97969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7" w:rsidRDefault="00A3061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55647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91" w:rsidRDefault="00A30617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943600" cy="203852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7" w:rsidRDefault="00A30617">
      <w:pPr>
        <w:rPr>
          <w:b/>
          <w:color w:val="FF0000"/>
        </w:rPr>
      </w:pPr>
      <w:r>
        <w:rPr>
          <w:b/>
          <w:color w:val="FF0000"/>
        </w:rPr>
        <w:t>WEEKLY SUPPORT: 11710-11495.</w:t>
      </w:r>
    </w:p>
    <w:p w:rsidR="00A30617" w:rsidRDefault="00A3061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58654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7" w:rsidRDefault="00A30617">
      <w:pPr>
        <w:rPr>
          <w:b/>
          <w:color w:val="FF0000"/>
        </w:rPr>
      </w:pPr>
      <w:r>
        <w:rPr>
          <w:b/>
          <w:color w:val="FF0000"/>
        </w:rPr>
        <w:t>TRADING BELOW 11707 CAN SEE 11645-11620 LEVELS. CLOSING BELOW 11614 CAN SEE 11585-11495 LEVELS.</w:t>
      </w:r>
    </w:p>
    <w:p w:rsidR="00A30617" w:rsidRDefault="00A3061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95643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7" w:rsidRDefault="00611284">
      <w:pPr>
        <w:rPr>
          <w:b/>
          <w:color w:val="003300"/>
        </w:rPr>
      </w:pPr>
      <w:r>
        <w:rPr>
          <w:b/>
          <w:color w:val="003300"/>
        </w:rPr>
        <w:t>STRONG ABOVE 11900.</w:t>
      </w:r>
    </w:p>
    <w:p w:rsidR="00611284" w:rsidRDefault="00611284">
      <w:pPr>
        <w:rPr>
          <w:b/>
          <w:color w:val="FF0000"/>
        </w:rPr>
      </w:pPr>
      <w:r>
        <w:rPr>
          <w:b/>
          <w:color w:val="FF0000"/>
        </w:rPr>
        <w:t>WEAK BELOW 11888 NS.</w:t>
      </w:r>
    </w:p>
    <w:p w:rsidR="00611284" w:rsidRDefault="00611284">
      <w:pPr>
        <w:rPr>
          <w:b/>
          <w:color w:val="FF0000"/>
        </w:rPr>
      </w:pPr>
      <w:r>
        <w:rPr>
          <w:b/>
          <w:color w:val="FF0000"/>
        </w:rPr>
        <w:t>BEARISH BELOW 11769 NS.</w:t>
      </w:r>
    </w:p>
    <w:p w:rsidR="00611284" w:rsidRDefault="00611284">
      <w:pPr>
        <w:rPr>
          <w:b/>
          <w:color w:val="003300"/>
        </w:rPr>
      </w:pPr>
      <w:r>
        <w:rPr>
          <w:b/>
          <w:color w:val="003300"/>
        </w:rPr>
        <w:t>BULLISH ABOVE 11933 NS.</w:t>
      </w:r>
    </w:p>
    <w:p w:rsidR="00611284" w:rsidRDefault="00611284">
      <w:pPr>
        <w:rPr>
          <w:b/>
          <w:color w:val="002060"/>
        </w:rPr>
      </w:pPr>
      <w:r>
        <w:rPr>
          <w:b/>
          <w:color w:val="002060"/>
        </w:rPr>
        <w:lastRenderedPageBreak/>
        <w:t>SUPPORT: 11769-11743-11709-11680.</w:t>
      </w:r>
    </w:p>
    <w:p w:rsidR="00611284" w:rsidRDefault="00611284">
      <w:pPr>
        <w:rPr>
          <w:b/>
          <w:color w:val="002060"/>
        </w:rPr>
      </w:pPr>
      <w:r>
        <w:rPr>
          <w:b/>
          <w:color w:val="002060"/>
        </w:rPr>
        <w:t>RESISTANCE: 11855-11879-11886-11895.</w:t>
      </w:r>
    </w:p>
    <w:p w:rsidR="00611284" w:rsidRPr="00611284" w:rsidRDefault="00611284">
      <w:pPr>
        <w:rPr>
          <w:b/>
          <w:color w:val="FF0000"/>
          <w:u w:val="single"/>
        </w:rPr>
      </w:pPr>
      <w:r w:rsidRPr="00611284">
        <w:rPr>
          <w:b/>
          <w:color w:val="FF0000"/>
          <w:u w:val="single"/>
        </w:rPr>
        <w:t>NIFTY OPTION FOR 17/06/2019:</w:t>
      </w:r>
    </w:p>
    <w:p w:rsidR="00611284" w:rsidRDefault="00611284">
      <w:pPr>
        <w:rPr>
          <w:b/>
          <w:color w:val="003300"/>
        </w:rPr>
      </w:pPr>
      <w:r>
        <w:rPr>
          <w:b/>
          <w:color w:val="003300"/>
        </w:rPr>
        <w:t>BUY 11750 CE 20 JUNE @139 STOP 112 TGT 148-155-161-175.</w:t>
      </w:r>
    </w:p>
    <w:p w:rsidR="00611284" w:rsidRDefault="00611284">
      <w:pPr>
        <w:rPr>
          <w:b/>
          <w:color w:val="003300"/>
        </w:rPr>
      </w:pPr>
      <w:r>
        <w:rPr>
          <w:b/>
          <w:color w:val="003300"/>
        </w:rPr>
        <w:t>BUY 11900 PE 20 JUNE @117+ STOP 103 TGT 130-140-155-170-191.</w:t>
      </w:r>
    </w:p>
    <w:p w:rsidR="00611284" w:rsidRDefault="00611284">
      <w:pPr>
        <w:rPr>
          <w:b/>
          <w:color w:val="002060"/>
        </w:rPr>
      </w:pPr>
      <w:r>
        <w:rPr>
          <w:b/>
          <w:color w:val="002060"/>
        </w:rPr>
        <w:t>HOLDING 11700 PE 20 JUNE @25 STOP 18 TGT 36-44-48-52&gt;65.</w:t>
      </w:r>
    </w:p>
    <w:p w:rsidR="00611284" w:rsidRDefault="00611284">
      <w:pPr>
        <w:rPr>
          <w:b/>
          <w:color w:val="002060"/>
        </w:rPr>
      </w:pPr>
      <w:r>
        <w:rPr>
          <w:b/>
          <w:color w:val="FF0000"/>
        </w:rPr>
        <w:t xml:space="preserve">PE TO BUY BELOW 11800 BNS, </w:t>
      </w:r>
      <w:r>
        <w:rPr>
          <w:b/>
          <w:color w:val="002060"/>
        </w:rPr>
        <w:t>CE ABOVE 11857 NS.</w:t>
      </w:r>
    </w:p>
    <w:p w:rsidR="00611284" w:rsidRPr="00A6634A" w:rsidRDefault="00611284" w:rsidP="00611284">
      <w:pPr>
        <w:rPr>
          <w:b/>
          <w:color w:val="002060"/>
        </w:rPr>
      </w:pPr>
      <w:r>
        <w:rPr>
          <w:b/>
          <w:color w:val="002060"/>
        </w:rPr>
        <w:t>NOTE: Once we made Profit in Two or Third Trade Rs2000/5000 then Exit Trading for the Day. Over Trading and Greed results Losses. My work is to give call just ignore it if you made handsome profit for the day.</w:t>
      </w:r>
    </w:p>
    <w:p w:rsidR="00611284" w:rsidRPr="00611284" w:rsidRDefault="00611284">
      <w:pPr>
        <w:rPr>
          <w:b/>
          <w:color w:val="002060"/>
        </w:rPr>
      </w:pPr>
    </w:p>
    <w:p w:rsidR="00A30617" w:rsidRDefault="00A30617">
      <w:pPr>
        <w:rPr>
          <w:b/>
          <w:color w:val="FF0000"/>
        </w:rPr>
      </w:pPr>
    </w:p>
    <w:p w:rsidR="00FF3B91" w:rsidRDefault="00FF3B91">
      <w:pPr>
        <w:rPr>
          <w:b/>
          <w:color w:val="FF0000"/>
        </w:rPr>
      </w:pPr>
    </w:p>
    <w:p w:rsidR="00FF3B91" w:rsidRPr="00FF3B91" w:rsidRDefault="00FF3B91">
      <w:pPr>
        <w:rPr>
          <w:b/>
          <w:color w:val="FF0000"/>
        </w:rPr>
      </w:pPr>
    </w:p>
    <w:sectPr w:rsidR="00FF3B91" w:rsidRPr="00FF3B91" w:rsidSect="005A2B0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670" w:rsidRDefault="00594670" w:rsidP="00FF3B91">
      <w:pPr>
        <w:spacing w:after="0" w:line="240" w:lineRule="auto"/>
      </w:pPr>
      <w:r>
        <w:separator/>
      </w:r>
    </w:p>
  </w:endnote>
  <w:endnote w:type="continuationSeparator" w:id="1">
    <w:p w:rsidR="00594670" w:rsidRDefault="00594670" w:rsidP="00FF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670" w:rsidRDefault="00594670" w:rsidP="00FF3B91">
      <w:pPr>
        <w:spacing w:after="0" w:line="240" w:lineRule="auto"/>
      </w:pPr>
      <w:r>
        <w:separator/>
      </w:r>
    </w:p>
  </w:footnote>
  <w:footnote w:type="continuationSeparator" w:id="1">
    <w:p w:rsidR="00594670" w:rsidRDefault="00594670" w:rsidP="00FF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0FFD18998F2C4F609D9E0B2D66E46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3B91" w:rsidRDefault="00FF3B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F3B91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FF3B91" w:rsidRDefault="00FF3B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91"/>
    <w:rsid w:val="00594670"/>
    <w:rsid w:val="005A2B0E"/>
    <w:rsid w:val="00611284"/>
    <w:rsid w:val="00A30617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91"/>
  </w:style>
  <w:style w:type="paragraph" w:styleId="Footer">
    <w:name w:val="footer"/>
    <w:basedOn w:val="Normal"/>
    <w:link w:val="FooterChar"/>
    <w:uiPriority w:val="99"/>
    <w:semiHidden/>
    <w:unhideWhenUsed/>
    <w:rsid w:val="00FF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B91"/>
  </w:style>
  <w:style w:type="paragraph" w:styleId="BalloonText">
    <w:name w:val="Balloon Text"/>
    <w:basedOn w:val="Normal"/>
    <w:link w:val="BalloonTextChar"/>
    <w:uiPriority w:val="99"/>
    <w:semiHidden/>
    <w:unhideWhenUsed/>
    <w:rsid w:val="00FF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FD18998F2C4F609D9E0B2D66E4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F3B4-ABDC-4FDE-A598-FADFB1EC9629}"/>
      </w:docPartPr>
      <w:docPartBody>
        <w:p w:rsidR="00000000" w:rsidRDefault="00B13D6F" w:rsidP="00B13D6F">
          <w:pPr>
            <w:pStyle w:val="0FFD18998F2C4F609D9E0B2D66E46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3D6F"/>
    <w:rsid w:val="00A24726"/>
    <w:rsid w:val="00B1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FD18998F2C4F609D9E0B2D66E4626A">
    <w:name w:val="0FFD18998F2C4F609D9E0B2D66E4626A"/>
    <w:rsid w:val="00B13D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2019-06-16T09:09:00Z</dcterms:created>
  <dcterms:modified xsi:type="dcterms:W3CDTF">2019-06-16T09:50:00Z</dcterms:modified>
</cp:coreProperties>
</file>