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78" w:rsidRDefault="00082265">
      <w:pPr>
        <w:rPr>
          <w:b/>
        </w:rPr>
      </w:pPr>
      <w:r>
        <w:rPr>
          <w:b/>
        </w:rPr>
        <w:t>NIFTY PREDICTION FOR 30/05/2019:</w:t>
      </w:r>
    </w:p>
    <w:p w:rsidR="00082265" w:rsidRDefault="00082265">
      <w:pPr>
        <w:rPr>
          <w:b/>
          <w:color w:val="FF0000"/>
        </w:rPr>
      </w:pPr>
      <w:r>
        <w:rPr>
          <w:b/>
          <w:color w:val="003300"/>
        </w:rPr>
        <w:t xml:space="preserve">NIFTY HOLDING 11817 LEVELS CAN BOUNCE TOWARDS 12050 LEVELS. </w:t>
      </w:r>
      <w:r>
        <w:rPr>
          <w:b/>
          <w:color w:val="FF0000"/>
        </w:rPr>
        <w:t>TRADING BELOW 11766 CAN SEE 11686 TO 11465 LEVELS.</w:t>
      </w:r>
    </w:p>
    <w:p w:rsidR="00082265" w:rsidRDefault="00082265">
      <w:pPr>
        <w:rPr>
          <w:b/>
          <w:color w:val="003300"/>
        </w:rPr>
      </w:pPr>
      <w:r>
        <w:rPr>
          <w:b/>
          <w:color w:val="003300"/>
        </w:rPr>
        <w:t>SAR: 11759 NS.</w:t>
      </w:r>
    </w:p>
    <w:p w:rsidR="00082265" w:rsidRDefault="00082265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21228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A7D" w:rsidRDefault="00FC5A7D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220279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A7D" w:rsidRDefault="00FC5A7D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92639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A7D" w:rsidRDefault="00FC5A7D">
      <w:pPr>
        <w:rPr>
          <w:b/>
          <w:color w:val="003300"/>
        </w:rPr>
      </w:pPr>
      <w:r>
        <w:rPr>
          <w:b/>
          <w:noProof/>
          <w:color w:val="003300"/>
        </w:rPr>
        <w:lastRenderedPageBreak/>
        <w:drawing>
          <wp:inline distT="0" distB="0" distL="0" distR="0">
            <wp:extent cx="5943600" cy="199854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A7D" w:rsidRDefault="00FC5A7D">
      <w:pPr>
        <w:rPr>
          <w:b/>
          <w:color w:val="FF0000"/>
        </w:rPr>
      </w:pPr>
      <w:r>
        <w:rPr>
          <w:b/>
          <w:color w:val="003300"/>
        </w:rPr>
        <w:t xml:space="preserve">BUY ABOVE 11897, </w:t>
      </w:r>
      <w:r>
        <w:rPr>
          <w:b/>
          <w:color w:val="FF0000"/>
        </w:rPr>
        <w:t>SELL BELOW 11817 NS.</w:t>
      </w:r>
    </w:p>
    <w:p w:rsidR="00FC5A7D" w:rsidRDefault="00FC5A7D">
      <w:pPr>
        <w:rPr>
          <w:b/>
          <w:color w:val="FF0000"/>
        </w:rPr>
      </w:pPr>
      <w:r>
        <w:rPr>
          <w:b/>
          <w:color w:val="FF0000"/>
        </w:rPr>
        <w:t>WEAKNESS REMAIN BELOW 11870 NS.</w:t>
      </w:r>
    </w:p>
    <w:p w:rsidR="00FC5A7D" w:rsidRDefault="00FC5A7D">
      <w:pPr>
        <w:rPr>
          <w:b/>
          <w:color w:val="003300"/>
        </w:rPr>
      </w:pPr>
      <w:r>
        <w:rPr>
          <w:b/>
          <w:color w:val="003300"/>
        </w:rPr>
        <w:t>STRONG ABOVE 11897 NS.</w:t>
      </w:r>
    </w:p>
    <w:p w:rsidR="00FC5A7D" w:rsidRDefault="00FC5A7D">
      <w:pPr>
        <w:rPr>
          <w:b/>
          <w:color w:val="003300"/>
        </w:rPr>
      </w:pPr>
      <w:r>
        <w:rPr>
          <w:b/>
          <w:color w:val="003300"/>
        </w:rPr>
        <w:t>BULLISH ABOVE 11940 NS.</w:t>
      </w:r>
    </w:p>
    <w:p w:rsidR="00FC5A7D" w:rsidRDefault="00FC5A7D">
      <w:pPr>
        <w:rPr>
          <w:b/>
          <w:color w:val="FF0000"/>
        </w:rPr>
      </w:pPr>
      <w:r>
        <w:rPr>
          <w:b/>
          <w:color w:val="FF0000"/>
        </w:rPr>
        <w:t>BEARISH BELOW 11766 NS.</w:t>
      </w:r>
    </w:p>
    <w:p w:rsidR="00FC5A7D" w:rsidRDefault="00645466">
      <w:pPr>
        <w:rPr>
          <w:b/>
          <w:color w:val="002060"/>
        </w:rPr>
      </w:pPr>
      <w:r>
        <w:rPr>
          <w:b/>
          <w:color w:val="002060"/>
        </w:rPr>
        <w:t>SUPPORT: 11803-11780-11766-11740-11724-11671-11612.</w:t>
      </w:r>
    </w:p>
    <w:p w:rsidR="00645466" w:rsidRDefault="00645466">
      <w:pPr>
        <w:rPr>
          <w:b/>
          <w:color w:val="002060"/>
        </w:rPr>
      </w:pPr>
      <w:r>
        <w:rPr>
          <w:b/>
          <w:color w:val="002060"/>
        </w:rPr>
        <w:t>RESISTANCE: 11920-11955-11982-11998-12051-12110-12171.</w:t>
      </w:r>
    </w:p>
    <w:p w:rsidR="00645466" w:rsidRDefault="00645466">
      <w:pPr>
        <w:rPr>
          <w:b/>
          <w:color w:val="003300"/>
        </w:rPr>
      </w:pPr>
      <w:r>
        <w:rPr>
          <w:b/>
          <w:color w:val="003300"/>
        </w:rPr>
        <w:t>EXPIRY LOWER CASE: 11750.</w:t>
      </w:r>
    </w:p>
    <w:p w:rsidR="00645466" w:rsidRDefault="00645466">
      <w:pPr>
        <w:rPr>
          <w:b/>
          <w:color w:val="003300"/>
        </w:rPr>
      </w:pPr>
      <w:r>
        <w:rPr>
          <w:b/>
          <w:color w:val="003300"/>
        </w:rPr>
        <w:t>EXPIRY UPPER CASE: 11960.</w:t>
      </w:r>
    </w:p>
    <w:p w:rsidR="00645466" w:rsidRPr="00645466" w:rsidRDefault="00645466">
      <w:pPr>
        <w:rPr>
          <w:b/>
          <w:color w:val="FF0000"/>
          <w:u w:val="single"/>
        </w:rPr>
      </w:pPr>
      <w:r w:rsidRPr="00645466">
        <w:rPr>
          <w:b/>
          <w:color w:val="FF0000"/>
          <w:u w:val="single"/>
        </w:rPr>
        <w:t>NIFTY OPTION FOR 30/05/2019:</w:t>
      </w:r>
    </w:p>
    <w:p w:rsidR="00645466" w:rsidRDefault="00645466">
      <w:pPr>
        <w:rPr>
          <w:b/>
          <w:color w:val="002060"/>
        </w:rPr>
      </w:pPr>
      <w:r>
        <w:rPr>
          <w:b/>
          <w:color w:val="002060"/>
        </w:rPr>
        <w:t xml:space="preserve">HOLDING 12050 CE 06 JUNE STOP 24. </w:t>
      </w:r>
    </w:p>
    <w:p w:rsidR="00645466" w:rsidRDefault="00645466">
      <w:pPr>
        <w:rPr>
          <w:b/>
          <w:color w:val="003300"/>
        </w:rPr>
      </w:pPr>
      <w:r>
        <w:rPr>
          <w:b/>
          <w:color w:val="003300"/>
        </w:rPr>
        <w:t>BUY 12050 CE 06 JUNE @49 STOP 37 TGT 58-65-75-87.</w:t>
      </w:r>
    </w:p>
    <w:p w:rsidR="00645466" w:rsidRDefault="00645466">
      <w:pPr>
        <w:rPr>
          <w:b/>
          <w:color w:val="003300"/>
        </w:rPr>
      </w:pPr>
      <w:r>
        <w:rPr>
          <w:b/>
          <w:color w:val="003300"/>
        </w:rPr>
        <w:t>BUY 11900 PE 30 MAY@79 STOP 61 TGT 91-100-113-131-140.</w:t>
      </w:r>
    </w:p>
    <w:p w:rsidR="00645466" w:rsidRDefault="00645466">
      <w:pPr>
        <w:rPr>
          <w:b/>
          <w:color w:val="002060"/>
        </w:rPr>
      </w:pPr>
      <w:r>
        <w:rPr>
          <w:b/>
          <w:color w:val="FF0000"/>
        </w:rPr>
        <w:t xml:space="preserve">PE TO BUY BELOW 11817 NS, </w:t>
      </w:r>
      <w:r>
        <w:rPr>
          <w:b/>
          <w:color w:val="002060"/>
        </w:rPr>
        <w:t>CE WILL GAIN ABOVE 11897 NS.</w:t>
      </w:r>
    </w:p>
    <w:p w:rsidR="00645466" w:rsidRPr="00645466" w:rsidRDefault="00645466">
      <w:pPr>
        <w:rPr>
          <w:b/>
          <w:color w:val="002060"/>
        </w:rPr>
      </w:pPr>
      <w:r>
        <w:rPr>
          <w:b/>
          <w:color w:val="002060"/>
        </w:rPr>
        <w:t>FOLLOW ABOVE CALLS, DON’T WAIT FOR MY INSTRUCTIONS.</w:t>
      </w:r>
    </w:p>
    <w:p w:rsidR="00645466" w:rsidRPr="00645466" w:rsidRDefault="00645466">
      <w:pPr>
        <w:rPr>
          <w:b/>
          <w:color w:val="002060"/>
        </w:rPr>
      </w:pPr>
    </w:p>
    <w:p w:rsidR="00645466" w:rsidRPr="00645466" w:rsidRDefault="00645466">
      <w:pPr>
        <w:rPr>
          <w:b/>
          <w:color w:val="003300"/>
        </w:rPr>
      </w:pPr>
    </w:p>
    <w:p w:rsidR="00082265" w:rsidRPr="00082265" w:rsidRDefault="00082265">
      <w:pPr>
        <w:rPr>
          <w:b/>
          <w:color w:val="FF0000"/>
        </w:rPr>
      </w:pPr>
    </w:p>
    <w:sectPr w:rsidR="00082265" w:rsidRPr="00082265" w:rsidSect="0072017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93C" w:rsidRDefault="0039193C" w:rsidP="00082265">
      <w:pPr>
        <w:spacing w:after="0" w:line="240" w:lineRule="auto"/>
      </w:pPr>
      <w:r>
        <w:separator/>
      </w:r>
    </w:p>
  </w:endnote>
  <w:endnote w:type="continuationSeparator" w:id="1">
    <w:p w:rsidR="0039193C" w:rsidRDefault="0039193C" w:rsidP="0008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93C" w:rsidRDefault="0039193C" w:rsidP="00082265">
      <w:pPr>
        <w:spacing w:after="0" w:line="240" w:lineRule="auto"/>
      </w:pPr>
      <w:r>
        <w:separator/>
      </w:r>
    </w:p>
  </w:footnote>
  <w:footnote w:type="continuationSeparator" w:id="1">
    <w:p w:rsidR="0039193C" w:rsidRDefault="0039193C" w:rsidP="0008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22170E881A904531B7EB55C101FEDC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82265" w:rsidRPr="00082265" w:rsidRDefault="0008226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082265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082265" w:rsidRPr="00082265" w:rsidRDefault="00082265">
    <w:pPr>
      <w:pStyle w:val="Header"/>
      <w:rPr>
        <w:b/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265"/>
    <w:rsid w:val="00082265"/>
    <w:rsid w:val="0039193C"/>
    <w:rsid w:val="00645466"/>
    <w:rsid w:val="00720178"/>
    <w:rsid w:val="00FC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65"/>
  </w:style>
  <w:style w:type="paragraph" w:styleId="Footer">
    <w:name w:val="footer"/>
    <w:basedOn w:val="Normal"/>
    <w:link w:val="FooterChar"/>
    <w:uiPriority w:val="99"/>
    <w:semiHidden/>
    <w:unhideWhenUsed/>
    <w:rsid w:val="0008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265"/>
  </w:style>
  <w:style w:type="paragraph" w:styleId="BalloonText">
    <w:name w:val="Balloon Text"/>
    <w:basedOn w:val="Normal"/>
    <w:link w:val="BalloonTextChar"/>
    <w:uiPriority w:val="99"/>
    <w:semiHidden/>
    <w:unhideWhenUsed/>
    <w:rsid w:val="0008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170E881A904531B7EB55C101FED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BA8F9-2A5A-4688-B02F-6C96782F409B}"/>
      </w:docPartPr>
      <w:docPartBody>
        <w:p w:rsidR="00000000" w:rsidRDefault="0018403C" w:rsidP="0018403C">
          <w:pPr>
            <w:pStyle w:val="22170E881A904531B7EB55C101FEDC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403C"/>
    <w:rsid w:val="0018403C"/>
    <w:rsid w:val="004D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170E881A904531B7EB55C101FEDC1C">
    <w:name w:val="22170E881A904531B7EB55C101FEDC1C"/>
    <w:rsid w:val="001840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1</cp:revision>
  <dcterms:created xsi:type="dcterms:W3CDTF">2019-05-29T16:08:00Z</dcterms:created>
  <dcterms:modified xsi:type="dcterms:W3CDTF">2019-05-29T16:43:00Z</dcterms:modified>
</cp:coreProperties>
</file>