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67" w:rsidRDefault="003468D4">
      <w:pPr>
        <w:rPr>
          <w:b/>
        </w:rPr>
      </w:pPr>
      <w:r>
        <w:rPr>
          <w:b/>
        </w:rPr>
        <w:t>NIFTY PREDICTION FOR 02/04/2019:</w:t>
      </w:r>
    </w:p>
    <w:p w:rsidR="003468D4" w:rsidRDefault="002F284E">
      <w:pPr>
        <w:rPr>
          <w:b/>
          <w:color w:val="003300"/>
        </w:rPr>
      </w:pPr>
      <w:r>
        <w:rPr>
          <w:b/>
          <w:color w:val="003300"/>
        </w:rPr>
        <w:t>NIFTY TRADING BELOW 11600 CAN SEE 11575-11520 LEVELS. STRONG ONLY ABOVE 11711 NS.</w:t>
      </w:r>
    </w:p>
    <w:p w:rsidR="002F284E" w:rsidRDefault="002F284E">
      <w:pPr>
        <w:rPr>
          <w:b/>
          <w:color w:val="003300"/>
        </w:rPr>
      </w:pPr>
      <w:r>
        <w:rPr>
          <w:b/>
          <w:color w:val="003300"/>
        </w:rPr>
        <w:t>SAR: 11489 NS.</w:t>
      </w:r>
    </w:p>
    <w:p w:rsidR="002F284E" w:rsidRDefault="002F284E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0750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4E" w:rsidRDefault="002F284E">
      <w:pPr>
        <w:rPr>
          <w:b/>
          <w:color w:val="003300"/>
        </w:rPr>
      </w:pPr>
      <w:r>
        <w:rPr>
          <w:b/>
          <w:color w:val="003300"/>
        </w:rPr>
        <w:t>GRAVESTONE DOJI FORMATION OR SHOOTING STAR INDICATING PAUSE IN UP MOVE NOW.</w:t>
      </w:r>
    </w:p>
    <w:p w:rsidR="002F284E" w:rsidRDefault="002F284E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5921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4E" w:rsidRDefault="002F284E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6731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4E" w:rsidRDefault="002F284E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911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4E" w:rsidRDefault="002F284E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0183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4E" w:rsidRDefault="004B3F97">
      <w:pPr>
        <w:rPr>
          <w:b/>
          <w:color w:val="FF0000"/>
        </w:rPr>
      </w:pPr>
      <w:r>
        <w:rPr>
          <w:b/>
          <w:color w:val="FF0000"/>
        </w:rPr>
        <w:t>WEAK BELOW 11681</w:t>
      </w:r>
      <w:r w:rsidR="002F284E">
        <w:rPr>
          <w:b/>
          <w:color w:val="FF0000"/>
        </w:rPr>
        <w:t xml:space="preserve"> NS.</w:t>
      </w:r>
    </w:p>
    <w:p w:rsidR="004B3F97" w:rsidRDefault="004B3F97">
      <w:pPr>
        <w:rPr>
          <w:b/>
          <w:color w:val="003300"/>
        </w:rPr>
      </w:pPr>
      <w:r>
        <w:rPr>
          <w:b/>
          <w:color w:val="003300"/>
        </w:rPr>
        <w:t>STRONG ABOVE 11711 NS.</w:t>
      </w:r>
    </w:p>
    <w:p w:rsidR="004B3F97" w:rsidRDefault="004B3F97">
      <w:pPr>
        <w:rPr>
          <w:b/>
          <w:color w:val="FF0000"/>
        </w:rPr>
      </w:pPr>
      <w:r>
        <w:rPr>
          <w:b/>
          <w:color w:val="FF0000"/>
        </w:rPr>
        <w:t>BEARISH BELOW 11515 NS.</w:t>
      </w:r>
    </w:p>
    <w:p w:rsidR="004B3F97" w:rsidRDefault="004B3F97">
      <w:pPr>
        <w:rPr>
          <w:b/>
          <w:color w:val="002060"/>
        </w:rPr>
      </w:pPr>
      <w:r>
        <w:rPr>
          <w:b/>
          <w:color w:val="002060"/>
        </w:rPr>
        <w:t>SUPPORT: 11608-11573-11550-11536-11520.</w:t>
      </w:r>
    </w:p>
    <w:p w:rsidR="004B3F97" w:rsidRDefault="004B3F97">
      <w:pPr>
        <w:rPr>
          <w:b/>
          <w:color w:val="002060"/>
        </w:rPr>
      </w:pPr>
      <w:r>
        <w:rPr>
          <w:b/>
          <w:color w:val="002060"/>
        </w:rPr>
        <w:t>RESISTANCE: 11680-11711-11760-11810.</w:t>
      </w:r>
    </w:p>
    <w:p w:rsidR="005A0F03" w:rsidRDefault="005A0F03">
      <w:pPr>
        <w:rPr>
          <w:b/>
          <w:color w:val="002060"/>
          <w:u w:val="single"/>
        </w:rPr>
      </w:pPr>
    </w:p>
    <w:p w:rsidR="005A0F03" w:rsidRDefault="005A0F03">
      <w:pPr>
        <w:rPr>
          <w:b/>
          <w:color w:val="002060"/>
          <w:u w:val="single"/>
        </w:rPr>
      </w:pPr>
    </w:p>
    <w:p w:rsidR="005A0F03" w:rsidRDefault="005A0F03">
      <w:pPr>
        <w:rPr>
          <w:b/>
          <w:color w:val="002060"/>
          <w:u w:val="single"/>
        </w:rPr>
      </w:pPr>
    </w:p>
    <w:p w:rsidR="005A0F03" w:rsidRDefault="005A0F03">
      <w:pPr>
        <w:rPr>
          <w:b/>
          <w:color w:val="002060"/>
          <w:u w:val="single"/>
        </w:rPr>
      </w:pPr>
    </w:p>
    <w:p w:rsidR="005A0F03" w:rsidRDefault="005A0F03">
      <w:pPr>
        <w:rPr>
          <w:b/>
          <w:color w:val="002060"/>
          <w:u w:val="single"/>
        </w:rPr>
      </w:pPr>
    </w:p>
    <w:p w:rsidR="005A0F03" w:rsidRDefault="005A0F03">
      <w:pPr>
        <w:rPr>
          <w:b/>
          <w:color w:val="002060"/>
          <w:u w:val="single"/>
        </w:rPr>
      </w:pPr>
    </w:p>
    <w:p w:rsidR="005A0F03" w:rsidRDefault="005A0F03">
      <w:pPr>
        <w:rPr>
          <w:b/>
          <w:color w:val="002060"/>
          <w:u w:val="single"/>
        </w:rPr>
      </w:pPr>
    </w:p>
    <w:p w:rsidR="004B3457" w:rsidRPr="004B3457" w:rsidRDefault="004B3457">
      <w:pPr>
        <w:rPr>
          <w:b/>
          <w:color w:val="002060"/>
          <w:u w:val="single"/>
        </w:rPr>
      </w:pPr>
      <w:r w:rsidRPr="004B3457">
        <w:rPr>
          <w:b/>
          <w:color w:val="002060"/>
          <w:u w:val="single"/>
        </w:rPr>
        <w:lastRenderedPageBreak/>
        <w:t>NIFTY FUTURE INTRADAY LEVELS:</w:t>
      </w:r>
    </w:p>
    <w:p w:rsidR="004B3457" w:rsidRDefault="004B3457">
      <w:pPr>
        <w:rPr>
          <w:b/>
          <w:color w:val="003300"/>
        </w:rPr>
      </w:pPr>
      <w:r>
        <w:rPr>
          <w:b/>
          <w:color w:val="003300"/>
        </w:rPr>
        <w:t>BUY NF @11782 STOP 11752 TGT 11802-11816-11835-11855-11868.</w:t>
      </w:r>
    </w:p>
    <w:p w:rsidR="004B3457" w:rsidRDefault="004B3457">
      <w:pPr>
        <w:rPr>
          <w:b/>
          <w:color w:val="FF0000"/>
        </w:rPr>
      </w:pPr>
      <w:r>
        <w:rPr>
          <w:b/>
          <w:color w:val="FF0000"/>
        </w:rPr>
        <w:t>SHORT NF@11725 STOP 11755 TGT 11695-11650-11630-11618-11575-11527.</w:t>
      </w:r>
    </w:p>
    <w:p w:rsidR="004B3457" w:rsidRPr="004B3457" w:rsidRDefault="004B3457">
      <w:pPr>
        <w:rPr>
          <w:b/>
          <w:color w:val="FF0000"/>
        </w:rPr>
      </w:pPr>
    </w:p>
    <w:p w:rsidR="004B3F97" w:rsidRPr="004B3F97" w:rsidRDefault="004B3F97">
      <w:pPr>
        <w:rPr>
          <w:b/>
          <w:color w:val="FF0000"/>
          <w:u w:val="single"/>
        </w:rPr>
      </w:pPr>
      <w:r w:rsidRPr="004B3F97">
        <w:rPr>
          <w:b/>
          <w:color w:val="FF0000"/>
          <w:u w:val="single"/>
        </w:rPr>
        <w:t>NIFTY OPTION FOR 02/04/2019:</w:t>
      </w:r>
    </w:p>
    <w:p w:rsidR="004B3F97" w:rsidRDefault="004B3F97">
      <w:pPr>
        <w:rPr>
          <w:b/>
          <w:color w:val="003300"/>
        </w:rPr>
      </w:pPr>
      <w:r>
        <w:rPr>
          <w:b/>
          <w:color w:val="003300"/>
        </w:rPr>
        <w:t>BUY 11600 CE 04 APRIL @140+ STOP 113 TGT 152-170-185-200.</w:t>
      </w:r>
    </w:p>
    <w:p w:rsidR="004B3F97" w:rsidRDefault="004B3F97">
      <w:pPr>
        <w:rPr>
          <w:b/>
          <w:color w:val="003300"/>
        </w:rPr>
      </w:pPr>
      <w:r>
        <w:rPr>
          <w:b/>
          <w:color w:val="003300"/>
        </w:rPr>
        <w:t>BUY 11700 PE 04 APRIL @84 STOP 61 TGT 95-103-112-123-132-142.</w:t>
      </w:r>
    </w:p>
    <w:p w:rsidR="004B3F97" w:rsidRDefault="004B3F97">
      <w:pPr>
        <w:rPr>
          <w:b/>
          <w:color w:val="002060"/>
        </w:rPr>
      </w:pPr>
      <w:r>
        <w:rPr>
          <w:b/>
          <w:color w:val="002060"/>
        </w:rPr>
        <w:t>HOLDING 11800 PE 04 APRIL @130 STOP NOW 110 TGT 158-180-195-205.</w:t>
      </w:r>
    </w:p>
    <w:p w:rsidR="004B3F97" w:rsidRPr="004B3F97" w:rsidRDefault="004B3F97">
      <w:pPr>
        <w:rPr>
          <w:b/>
          <w:color w:val="002060"/>
        </w:rPr>
      </w:pPr>
    </w:p>
    <w:p w:rsidR="004B3F97" w:rsidRPr="004B3F97" w:rsidRDefault="004B3F97">
      <w:pPr>
        <w:rPr>
          <w:b/>
          <w:color w:val="FF0000"/>
        </w:rPr>
      </w:pPr>
    </w:p>
    <w:sectPr w:rsidR="004B3F97" w:rsidRPr="004B3F97" w:rsidSect="00311A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3D" w:rsidRDefault="002E5F3D" w:rsidP="003468D4">
      <w:pPr>
        <w:spacing w:after="0" w:line="240" w:lineRule="auto"/>
      </w:pPr>
      <w:r>
        <w:separator/>
      </w:r>
    </w:p>
  </w:endnote>
  <w:endnote w:type="continuationSeparator" w:id="1">
    <w:p w:rsidR="002E5F3D" w:rsidRDefault="002E5F3D" w:rsidP="003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3D" w:rsidRDefault="002E5F3D" w:rsidP="003468D4">
      <w:pPr>
        <w:spacing w:after="0" w:line="240" w:lineRule="auto"/>
      </w:pPr>
      <w:r>
        <w:separator/>
      </w:r>
    </w:p>
  </w:footnote>
  <w:footnote w:type="continuationSeparator" w:id="1">
    <w:p w:rsidR="002E5F3D" w:rsidRDefault="002E5F3D" w:rsidP="0034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1C807856CFA54365B3ADBB93916BAB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68D4" w:rsidRDefault="00CD34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3468D4" w:rsidRDefault="00346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D4"/>
    <w:rsid w:val="002E5F3D"/>
    <w:rsid w:val="002F284E"/>
    <w:rsid w:val="00311A67"/>
    <w:rsid w:val="003468D4"/>
    <w:rsid w:val="004B3457"/>
    <w:rsid w:val="004B3F97"/>
    <w:rsid w:val="005A0F03"/>
    <w:rsid w:val="00CD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D4"/>
  </w:style>
  <w:style w:type="paragraph" w:styleId="Footer">
    <w:name w:val="footer"/>
    <w:basedOn w:val="Normal"/>
    <w:link w:val="FooterChar"/>
    <w:uiPriority w:val="99"/>
    <w:semiHidden/>
    <w:unhideWhenUsed/>
    <w:rsid w:val="0034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8D4"/>
  </w:style>
  <w:style w:type="paragraph" w:styleId="BalloonText">
    <w:name w:val="Balloon Text"/>
    <w:basedOn w:val="Normal"/>
    <w:link w:val="BalloonTextChar"/>
    <w:uiPriority w:val="99"/>
    <w:semiHidden/>
    <w:unhideWhenUsed/>
    <w:rsid w:val="0034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807856CFA54365B3ADBB93916B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3F69-A436-4234-B00A-9957C642975C}"/>
      </w:docPartPr>
      <w:docPartBody>
        <w:p w:rsidR="00000000" w:rsidRDefault="00E85C5A" w:rsidP="00E85C5A">
          <w:pPr>
            <w:pStyle w:val="1C807856CFA54365B3ADBB93916BAB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5C5A"/>
    <w:rsid w:val="00040E01"/>
    <w:rsid w:val="00E8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07856CFA54365B3ADBB93916BAB2C">
    <w:name w:val="1C807856CFA54365B3ADBB93916BAB2C"/>
    <w:rsid w:val="00E85C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4</cp:revision>
  <dcterms:created xsi:type="dcterms:W3CDTF">2019-04-01T15:38:00Z</dcterms:created>
  <dcterms:modified xsi:type="dcterms:W3CDTF">2019-04-01T16:20:00Z</dcterms:modified>
</cp:coreProperties>
</file>