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A4" w:rsidRDefault="00BD2DD4">
      <w:pPr>
        <w:rPr>
          <w:b/>
        </w:rPr>
      </w:pPr>
      <w:r>
        <w:rPr>
          <w:b/>
        </w:rPr>
        <w:t>NIFTY PREDICTION FOR 26/02/2019:</w:t>
      </w:r>
    </w:p>
    <w:p w:rsidR="00BD2DD4" w:rsidRDefault="00BD2DD4">
      <w:pPr>
        <w:rPr>
          <w:b/>
          <w:color w:val="003300"/>
        </w:rPr>
      </w:pPr>
      <w:r>
        <w:rPr>
          <w:b/>
          <w:color w:val="003300"/>
        </w:rPr>
        <w:t>NIFTY ABLE TO HOLD 200 DMA(10861) NOW HEADING TOWARDS 10900-10923&gt;10950-10990.</w:t>
      </w:r>
    </w:p>
    <w:p w:rsidR="00BD2DD4" w:rsidRDefault="00BD2DD4">
      <w:pPr>
        <w:rPr>
          <w:b/>
          <w:color w:val="003300"/>
        </w:rPr>
      </w:pPr>
      <w:r>
        <w:rPr>
          <w:b/>
          <w:color w:val="003300"/>
        </w:rPr>
        <w:t>SAR: 10740 NS.</w:t>
      </w:r>
    </w:p>
    <w:p w:rsidR="00BD2DD4" w:rsidRDefault="00BD2DD4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74347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DD4" w:rsidRDefault="00000F4F">
      <w:pPr>
        <w:rPr>
          <w:b/>
          <w:color w:val="003300"/>
        </w:rPr>
      </w:pPr>
      <w:r>
        <w:rPr>
          <w:b/>
          <w:color w:val="003300"/>
        </w:rPr>
        <w:t>LONG POSITION IN NF CAN BE HOLD WITH STOP 10788 NS FOR 10920-10990NS.</w:t>
      </w:r>
    </w:p>
    <w:p w:rsidR="00000F4F" w:rsidRDefault="00000F4F">
      <w:pPr>
        <w:rPr>
          <w:b/>
          <w:color w:val="FF0000"/>
        </w:rPr>
      </w:pPr>
      <w:r w:rsidRPr="00000F4F">
        <w:rPr>
          <w:b/>
          <w:color w:val="FF0000"/>
        </w:rPr>
        <w:t>TREND WILL REVERSE IF CLOSED BELOW 10740 NS FOR 10500 &amp; BELOW.</w:t>
      </w:r>
    </w:p>
    <w:p w:rsidR="00000F4F" w:rsidRDefault="00000F4F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179288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F4F" w:rsidRDefault="00000F4F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200880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F4F" w:rsidRDefault="00000F4F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w:drawing>
          <wp:inline distT="0" distB="0" distL="0" distR="0">
            <wp:extent cx="5943600" cy="190231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F4F" w:rsidRDefault="00000F4F">
      <w:pPr>
        <w:rPr>
          <w:b/>
          <w:color w:val="002060"/>
        </w:rPr>
      </w:pPr>
      <w:r>
        <w:rPr>
          <w:b/>
          <w:color w:val="002060"/>
        </w:rPr>
        <w:t>WAVE (iv) EXTENDED FROM 10810 AND AS LONG HOLDING ABOVE 10828 NS WE CAN SEE 10900 TO 10923-10940 LEVELS . AFTER COMPLETING WAVE (iv) WAVE (v) WILL START FOR 10400 LEVELS.</w:t>
      </w:r>
    </w:p>
    <w:p w:rsidR="00000F4F" w:rsidRDefault="00000F4F">
      <w:pPr>
        <w:rPr>
          <w:b/>
          <w:color w:val="002060"/>
        </w:rPr>
      </w:pPr>
      <w:r>
        <w:rPr>
          <w:b/>
          <w:color w:val="002060"/>
        </w:rPr>
        <w:t>IF NIFTY BREAK 10828 TOMORROW FIRST HOUR AND SUSTAIN BELOW 10806 NS THEN ASSUME END OF WAVE (iv).</w:t>
      </w:r>
    </w:p>
    <w:p w:rsidR="00000F4F" w:rsidRDefault="00000F4F">
      <w:pPr>
        <w:rPr>
          <w:b/>
          <w:color w:val="002060"/>
        </w:rPr>
      </w:pPr>
      <w:r>
        <w:rPr>
          <w:b/>
          <w:noProof/>
          <w:color w:val="002060"/>
        </w:rPr>
        <w:drawing>
          <wp:inline distT="0" distB="0" distL="0" distR="0">
            <wp:extent cx="5943600" cy="195141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F4F" w:rsidRDefault="00000F4F">
      <w:pPr>
        <w:rPr>
          <w:b/>
          <w:color w:val="002060"/>
        </w:rPr>
      </w:pPr>
      <w:r>
        <w:rPr>
          <w:b/>
          <w:color w:val="002060"/>
        </w:rPr>
        <w:t>AS HOURLY RSI REACHED AT OVERBOUGHT ZONE SO ANY TIME WE CAN SEE CORRECTION.</w:t>
      </w:r>
    </w:p>
    <w:p w:rsidR="00000F4F" w:rsidRDefault="00000F4F">
      <w:pPr>
        <w:rPr>
          <w:b/>
          <w:color w:val="FF0000"/>
        </w:rPr>
      </w:pPr>
      <w:r>
        <w:rPr>
          <w:b/>
          <w:color w:val="FF0000"/>
        </w:rPr>
        <w:t>WEAK BELOW 10825 NS.</w:t>
      </w:r>
    </w:p>
    <w:p w:rsidR="00000F4F" w:rsidRDefault="00000F4F">
      <w:pPr>
        <w:rPr>
          <w:b/>
          <w:color w:val="FF0000"/>
        </w:rPr>
      </w:pPr>
      <w:r>
        <w:rPr>
          <w:b/>
          <w:color w:val="FF0000"/>
        </w:rPr>
        <w:t>BEARISH BELOW 10780 NS.</w:t>
      </w:r>
    </w:p>
    <w:p w:rsidR="00000F4F" w:rsidRDefault="00000F4F">
      <w:pPr>
        <w:rPr>
          <w:b/>
          <w:color w:val="002060"/>
        </w:rPr>
      </w:pPr>
      <w:r>
        <w:rPr>
          <w:b/>
          <w:color w:val="002060"/>
        </w:rPr>
        <w:t>RESISTANCE: 10911-10923-10940-10980.</w:t>
      </w:r>
    </w:p>
    <w:p w:rsidR="00000F4F" w:rsidRDefault="00000F4F">
      <w:pPr>
        <w:rPr>
          <w:b/>
          <w:color w:val="002060"/>
        </w:rPr>
      </w:pPr>
      <w:r>
        <w:rPr>
          <w:b/>
          <w:color w:val="002060"/>
        </w:rPr>
        <w:t>SUPPORT: 10828-10806-10780-10729-10670.</w:t>
      </w:r>
    </w:p>
    <w:p w:rsidR="00000F4F" w:rsidRDefault="00000F4F">
      <w:pPr>
        <w:rPr>
          <w:b/>
          <w:color w:val="002060"/>
          <w:u w:val="single"/>
        </w:rPr>
      </w:pPr>
      <w:r w:rsidRPr="00000F4F">
        <w:rPr>
          <w:b/>
          <w:color w:val="002060"/>
          <w:u w:val="single"/>
        </w:rPr>
        <w:t>NIFTY FUTURE INTRADAY LEVELS:</w:t>
      </w:r>
    </w:p>
    <w:p w:rsidR="00000F4F" w:rsidRDefault="00000F4F">
      <w:pPr>
        <w:rPr>
          <w:b/>
          <w:color w:val="003300"/>
        </w:rPr>
      </w:pPr>
      <w:r>
        <w:rPr>
          <w:b/>
          <w:color w:val="003300"/>
        </w:rPr>
        <w:t>BUY NF@10910+ STOP 10888 TGT 10932-10955-10981-10995.</w:t>
      </w:r>
    </w:p>
    <w:p w:rsidR="00065C5F" w:rsidRDefault="00065C5F">
      <w:pPr>
        <w:rPr>
          <w:b/>
          <w:color w:val="FF0000"/>
        </w:rPr>
      </w:pPr>
      <w:r>
        <w:rPr>
          <w:b/>
          <w:color w:val="FF0000"/>
        </w:rPr>
        <w:t>SHORT NF@10860 STOP 10890 TGT 10825-10810-10782-10765.</w:t>
      </w:r>
    </w:p>
    <w:p w:rsidR="00065C5F" w:rsidRDefault="00065C5F">
      <w:pPr>
        <w:rPr>
          <w:b/>
          <w:color w:val="FF0000"/>
        </w:rPr>
      </w:pPr>
    </w:p>
    <w:p w:rsidR="00065C5F" w:rsidRPr="00C90220" w:rsidRDefault="00065C5F">
      <w:pPr>
        <w:rPr>
          <w:b/>
          <w:color w:val="FF0000"/>
          <w:u w:val="single"/>
        </w:rPr>
      </w:pPr>
      <w:r w:rsidRPr="00C90220">
        <w:rPr>
          <w:b/>
          <w:color w:val="FF0000"/>
          <w:u w:val="single"/>
        </w:rPr>
        <w:lastRenderedPageBreak/>
        <w:t>NIFTY OPTION:</w:t>
      </w:r>
      <w:r w:rsidR="004C0E65">
        <w:rPr>
          <w:b/>
          <w:color w:val="FF0000"/>
          <w:u w:val="single"/>
        </w:rPr>
        <w:t xml:space="preserve"> FOR 26/02/2019:</w:t>
      </w:r>
    </w:p>
    <w:p w:rsidR="00065C5F" w:rsidRDefault="00065C5F">
      <w:pPr>
        <w:rPr>
          <w:b/>
          <w:color w:val="002060"/>
        </w:rPr>
      </w:pPr>
      <w:r>
        <w:rPr>
          <w:b/>
          <w:color w:val="002060"/>
        </w:rPr>
        <w:t>HOLDING 4 LOTS OF 10900 PE @68 STOP 48.</w:t>
      </w:r>
    </w:p>
    <w:p w:rsidR="00065C5F" w:rsidRDefault="00065C5F">
      <w:pPr>
        <w:rPr>
          <w:b/>
          <w:color w:val="002060"/>
        </w:rPr>
      </w:pPr>
      <w:r>
        <w:rPr>
          <w:b/>
          <w:color w:val="002060"/>
        </w:rPr>
        <w:t>KINDLY KEEP STOP LOSS. IF YOU DON’T KEEP STOP LOSS YOU CAN LOOSE CAPITAL AND MENTAL RESIST YOU TO BOOK LOSS AND FORCED YOU TO SEE CAPITAL ZERO.</w:t>
      </w:r>
    </w:p>
    <w:p w:rsidR="00065C5F" w:rsidRDefault="00065C5F">
      <w:pPr>
        <w:rPr>
          <w:b/>
          <w:color w:val="002060"/>
        </w:rPr>
      </w:pPr>
      <w:r>
        <w:rPr>
          <w:b/>
          <w:color w:val="002060"/>
        </w:rPr>
        <w:t>TODAY’S TRADE REPORT:</w:t>
      </w:r>
    </w:p>
    <w:p w:rsidR="00065C5F" w:rsidRDefault="00997CB7">
      <w:pPr>
        <w:rPr>
          <w:b/>
          <w:color w:val="002060"/>
        </w:rPr>
      </w:pPr>
      <w:hyperlink r:id="rId12" w:history="1">
        <w:r w:rsidR="00065C5F" w:rsidRPr="000016C7">
          <w:rPr>
            <w:rStyle w:val="Hyperlink"/>
            <w:b/>
          </w:rPr>
          <w:t>http://prntscr.com/mpwi7i</w:t>
        </w:r>
      </w:hyperlink>
    </w:p>
    <w:p w:rsidR="0022411A" w:rsidRPr="0022411A" w:rsidRDefault="0022411A">
      <w:pPr>
        <w:rPr>
          <w:b/>
          <w:color w:val="003300"/>
          <w:u w:val="single"/>
        </w:rPr>
      </w:pPr>
      <w:r w:rsidRPr="0022411A">
        <w:rPr>
          <w:b/>
          <w:color w:val="003300"/>
          <w:u w:val="single"/>
        </w:rPr>
        <w:t>INTRADAY:</w:t>
      </w:r>
    </w:p>
    <w:p w:rsidR="00065C5F" w:rsidRDefault="0022411A">
      <w:pPr>
        <w:rPr>
          <w:b/>
          <w:color w:val="003300"/>
        </w:rPr>
      </w:pPr>
      <w:r>
        <w:rPr>
          <w:b/>
          <w:color w:val="003300"/>
        </w:rPr>
        <w:t>BUY 10900 CE @54</w:t>
      </w:r>
      <w:r w:rsidR="00065C5F">
        <w:rPr>
          <w:b/>
          <w:color w:val="003300"/>
        </w:rPr>
        <w:t xml:space="preserve">+ STOP </w:t>
      </w:r>
      <w:r>
        <w:rPr>
          <w:b/>
          <w:color w:val="003300"/>
        </w:rPr>
        <w:t>43 TGT 64-70-77-84.</w:t>
      </w:r>
    </w:p>
    <w:p w:rsidR="0022411A" w:rsidRDefault="0022411A">
      <w:pPr>
        <w:rPr>
          <w:b/>
          <w:color w:val="003300"/>
        </w:rPr>
      </w:pPr>
      <w:r>
        <w:rPr>
          <w:b/>
          <w:color w:val="003300"/>
        </w:rPr>
        <w:t>BUY 10900 PE@71+ STOP 59 TGT 86-91-101-108&gt;119-137.</w:t>
      </w:r>
    </w:p>
    <w:p w:rsidR="0022411A" w:rsidRDefault="0022411A">
      <w:pPr>
        <w:rPr>
          <w:b/>
          <w:color w:val="FF0000"/>
        </w:rPr>
      </w:pPr>
      <w:r w:rsidRPr="0022411A">
        <w:rPr>
          <w:b/>
          <w:color w:val="FF0000"/>
        </w:rPr>
        <w:t>PE WILL PREFER ONLY BELOW 10850 NS.</w:t>
      </w:r>
    </w:p>
    <w:p w:rsidR="00C82B2B" w:rsidRDefault="00C82B2B">
      <w:pPr>
        <w:rPr>
          <w:b/>
          <w:color w:val="FF0000"/>
        </w:rPr>
      </w:pPr>
    </w:p>
    <w:p w:rsidR="00C82B2B" w:rsidRPr="0022411A" w:rsidRDefault="00C82B2B">
      <w:pPr>
        <w:rPr>
          <w:b/>
          <w:color w:val="FF0000"/>
        </w:rPr>
      </w:pPr>
    </w:p>
    <w:p w:rsidR="00065C5F" w:rsidRPr="00065C5F" w:rsidRDefault="00065C5F">
      <w:pPr>
        <w:rPr>
          <w:b/>
          <w:color w:val="002060"/>
        </w:rPr>
      </w:pPr>
    </w:p>
    <w:p w:rsidR="00065C5F" w:rsidRPr="00065C5F" w:rsidRDefault="00065C5F">
      <w:pPr>
        <w:rPr>
          <w:b/>
          <w:color w:val="FF0000"/>
        </w:rPr>
      </w:pPr>
    </w:p>
    <w:p w:rsidR="00000F4F" w:rsidRPr="00000F4F" w:rsidRDefault="00000F4F">
      <w:pPr>
        <w:rPr>
          <w:b/>
          <w:color w:val="002060"/>
        </w:rPr>
      </w:pPr>
    </w:p>
    <w:p w:rsidR="00000F4F" w:rsidRDefault="00000F4F">
      <w:pPr>
        <w:rPr>
          <w:b/>
          <w:color w:val="002060"/>
        </w:rPr>
      </w:pPr>
    </w:p>
    <w:p w:rsidR="00000F4F" w:rsidRPr="00000F4F" w:rsidRDefault="00000F4F">
      <w:pPr>
        <w:rPr>
          <w:b/>
          <w:color w:val="002060"/>
        </w:rPr>
      </w:pPr>
    </w:p>
    <w:p w:rsidR="00000F4F" w:rsidRPr="00BD2DD4" w:rsidRDefault="00000F4F">
      <w:pPr>
        <w:rPr>
          <w:b/>
          <w:color w:val="003300"/>
        </w:rPr>
      </w:pPr>
    </w:p>
    <w:sectPr w:rsidR="00000F4F" w:rsidRPr="00BD2DD4" w:rsidSect="008372A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949" w:rsidRDefault="008E1949" w:rsidP="00BD2DD4">
      <w:pPr>
        <w:spacing w:after="0" w:line="240" w:lineRule="auto"/>
      </w:pPr>
      <w:r>
        <w:separator/>
      </w:r>
    </w:p>
  </w:endnote>
  <w:endnote w:type="continuationSeparator" w:id="1">
    <w:p w:rsidR="008E1949" w:rsidRDefault="008E1949" w:rsidP="00BD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949" w:rsidRDefault="008E1949" w:rsidP="00BD2DD4">
      <w:pPr>
        <w:spacing w:after="0" w:line="240" w:lineRule="auto"/>
      </w:pPr>
      <w:r>
        <w:separator/>
      </w:r>
    </w:p>
  </w:footnote>
  <w:footnote w:type="continuationSeparator" w:id="1">
    <w:p w:rsidR="008E1949" w:rsidRDefault="008E1949" w:rsidP="00BD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3FC63DC3E2854693803FB35A60B546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D2DD4" w:rsidRPr="00BD2DD4" w:rsidRDefault="00BD2DD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BD2DD4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BD2DD4" w:rsidRPr="00BD2DD4" w:rsidRDefault="00BD2DD4">
    <w:pPr>
      <w:pStyle w:val="Header"/>
      <w:rPr>
        <w:b/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DD4"/>
    <w:rsid w:val="00000F4F"/>
    <w:rsid w:val="00065C5F"/>
    <w:rsid w:val="00202BE0"/>
    <w:rsid w:val="0022411A"/>
    <w:rsid w:val="004C0E65"/>
    <w:rsid w:val="008372A4"/>
    <w:rsid w:val="008E1949"/>
    <w:rsid w:val="00997CB7"/>
    <w:rsid w:val="00BD2DD4"/>
    <w:rsid w:val="00C82B2B"/>
    <w:rsid w:val="00C9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DD4"/>
  </w:style>
  <w:style w:type="paragraph" w:styleId="Footer">
    <w:name w:val="footer"/>
    <w:basedOn w:val="Normal"/>
    <w:link w:val="FooterChar"/>
    <w:uiPriority w:val="99"/>
    <w:semiHidden/>
    <w:unhideWhenUsed/>
    <w:rsid w:val="00BD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DD4"/>
  </w:style>
  <w:style w:type="paragraph" w:styleId="BalloonText">
    <w:name w:val="Balloon Text"/>
    <w:basedOn w:val="Normal"/>
    <w:link w:val="BalloonTextChar"/>
    <w:uiPriority w:val="99"/>
    <w:semiHidden/>
    <w:unhideWhenUsed/>
    <w:rsid w:val="00BD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C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ntscr.com/mpwi7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C63DC3E2854693803FB35A60B54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940CE-4954-4A13-B5A9-5FC5452D897A}"/>
      </w:docPartPr>
      <w:docPartBody>
        <w:p w:rsidR="00855684" w:rsidRDefault="00274412" w:rsidP="00274412">
          <w:pPr>
            <w:pStyle w:val="3FC63DC3E2854693803FB35A60B546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74412"/>
    <w:rsid w:val="00274412"/>
    <w:rsid w:val="004F4632"/>
    <w:rsid w:val="0085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C63DC3E2854693803FB35A60B54605">
    <w:name w:val="3FC63DC3E2854693803FB35A60B54605"/>
    <w:rsid w:val="002744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55F5-A44A-4FED-B304-406F9B97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5</cp:revision>
  <dcterms:created xsi:type="dcterms:W3CDTF">2019-02-25T14:44:00Z</dcterms:created>
  <dcterms:modified xsi:type="dcterms:W3CDTF">2019-02-25T15:56:00Z</dcterms:modified>
</cp:coreProperties>
</file>