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40" w:rsidRDefault="00AE1796">
      <w:pPr>
        <w:rPr>
          <w:b/>
        </w:rPr>
      </w:pPr>
      <w:r>
        <w:rPr>
          <w:b/>
        </w:rPr>
        <w:t>BANK NIFTY PREDICTION FOR 25/01/2019:</w:t>
      </w:r>
    </w:p>
    <w:p w:rsidR="00AE1796" w:rsidRDefault="00AE1796">
      <w:pPr>
        <w:rPr>
          <w:b/>
          <w:color w:val="003300"/>
        </w:rPr>
      </w:pPr>
      <w:r>
        <w:rPr>
          <w:b/>
          <w:color w:val="003300"/>
        </w:rPr>
        <w:t>BANK NIFTY HOLDING 27150 CAN MOVE TO 27450+LEVELS AGAIN. HOLDING BELOW 27150 CAN SEE 26900 LEVELS.</w:t>
      </w:r>
    </w:p>
    <w:p w:rsidR="00AE1796" w:rsidRDefault="00AE1796">
      <w:pPr>
        <w:rPr>
          <w:b/>
          <w:color w:val="003300"/>
        </w:rPr>
      </w:pPr>
      <w:r>
        <w:rPr>
          <w:b/>
          <w:color w:val="003300"/>
        </w:rPr>
        <w:t>SAR: 27441 BNS.</w:t>
      </w:r>
    </w:p>
    <w:p w:rsidR="00AE1796" w:rsidRDefault="00AE1796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046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96" w:rsidRDefault="00AE1796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8649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96" w:rsidRDefault="00AE1796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177390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96" w:rsidRDefault="00AE1796">
      <w:pPr>
        <w:rPr>
          <w:b/>
          <w:color w:val="003300"/>
        </w:rPr>
      </w:pPr>
      <w:r>
        <w:rPr>
          <w:b/>
          <w:noProof/>
          <w:color w:val="003300"/>
        </w:rPr>
        <w:lastRenderedPageBreak/>
        <w:drawing>
          <wp:inline distT="0" distB="0" distL="0" distR="0">
            <wp:extent cx="5943600" cy="16713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96" w:rsidRDefault="00AE1796">
      <w:pPr>
        <w:rPr>
          <w:b/>
          <w:color w:val="003300"/>
        </w:rPr>
      </w:pPr>
      <w:r>
        <w:rPr>
          <w:b/>
          <w:noProof/>
          <w:color w:val="003300"/>
        </w:rPr>
        <w:drawing>
          <wp:inline distT="0" distB="0" distL="0" distR="0">
            <wp:extent cx="5943600" cy="213191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96" w:rsidRDefault="00AE1796">
      <w:pPr>
        <w:rPr>
          <w:b/>
          <w:color w:val="FF0000"/>
        </w:rPr>
      </w:pPr>
      <w:r>
        <w:rPr>
          <w:b/>
          <w:color w:val="FF0000"/>
        </w:rPr>
        <w:t>WEAKNESS REMAIN TILL 27330 BNS.</w:t>
      </w:r>
    </w:p>
    <w:p w:rsidR="00AE1796" w:rsidRDefault="00AE1796">
      <w:pPr>
        <w:rPr>
          <w:b/>
          <w:color w:val="002060"/>
        </w:rPr>
      </w:pPr>
      <w:r>
        <w:rPr>
          <w:b/>
          <w:color w:val="002060"/>
        </w:rPr>
        <w:t>STRONG ABOVE 27355 BNS.</w:t>
      </w:r>
    </w:p>
    <w:p w:rsidR="00AE1796" w:rsidRDefault="00AE1796">
      <w:pPr>
        <w:rPr>
          <w:b/>
          <w:color w:val="002060"/>
        </w:rPr>
      </w:pPr>
      <w:r>
        <w:rPr>
          <w:b/>
          <w:color w:val="002060"/>
        </w:rPr>
        <w:t>BULLISH ABOVE 27550 BNS.</w:t>
      </w:r>
    </w:p>
    <w:p w:rsidR="00AE1796" w:rsidRDefault="00AE1796">
      <w:pPr>
        <w:rPr>
          <w:b/>
          <w:color w:val="002060"/>
        </w:rPr>
      </w:pPr>
      <w:r>
        <w:rPr>
          <w:b/>
          <w:color w:val="002060"/>
        </w:rPr>
        <w:t>RESISTANCE: 27330-27355-27410-27480-27550.</w:t>
      </w:r>
    </w:p>
    <w:p w:rsidR="00AE1796" w:rsidRDefault="00AE1796">
      <w:pPr>
        <w:rPr>
          <w:b/>
          <w:color w:val="002060"/>
        </w:rPr>
      </w:pPr>
      <w:r>
        <w:rPr>
          <w:b/>
          <w:color w:val="002060"/>
        </w:rPr>
        <w:t>SUPPORT: 27140-27085-27005-26950-26888.</w:t>
      </w:r>
    </w:p>
    <w:p w:rsidR="00AE1796" w:rsidRDefault="00AE1796">
      <w:pPr>
        <w:rPr>
          <w:b/>
          <w:color w:val="002060"/>
        </w:rPr>
      </w:pPr>
    </w:p>
    <w:p w:rsidR="007239A9" w:rsidRDefault="007239A9">
      <w:pPr>
        <w:rPr>
          <w:b/>
          <w:color w:val="002060"/>
        </w:rPr>
      </w:pPr>
    </w:p>
    <w:p w:rsidR="007239A9" w:rsidRDefault="007239A9">
      <w:pPr>
        <w:rPr>
          <w:b/>
          <w:color w:val="002060"/>
        </w:rPr>
      </w:pPr>
    </w:p>
    <w:p w:rsidR="007239A9" w:rsidRDefault="007239A9">
      <w:pPr>
        <w:rPr>
          <w:b/>
          <w:color w:val="002060"/>
        </w:rPr>
      </w:pPr>
    </w:p>
    <w:p w:rsidR="007239A9" w:rsidRDefault="007239A9">
      <w:pPr>
        <w:rPr>
          <w:b/>
          <w:color w:val="002060"/>
        </w:rPr>
      </w:pPr>
    </w:p>
    <w:p w:rsidR="007239A9" w:rsidRDefault="007239A9">
      <w:pPr>
        <w:rPr>
          <w:b/>
          <w:color w:val="002060"/>
        </w:rPr>
      </w:pPr>
    </w:p>
    <w:p w:rsidR="007239A9" w:rsidRDefault="007239A9">
      <w:pPr>
        <w:rPr>
          <w:b/>
          <w:color w:val="002060"/>
        </w:rPr>
      </w:pPr>
    </w:p>
    <w:p w:rsidR="007239A9" w:rsidRDefault="007239A9">
      <w:pPr>
        <w:rPr>
          <w:b/>
          <w:color w:val="002060"/>
        </w:rPr>
      </w:pPr>
      <w:r>
        <w:rPr>
          <w:b/>
          <w:color w:val="002060"/>
        </w:rPr>
        <w:t xml:space="preserve"> </w:t>
      </w:r>
    </w:p>
    <w:p w:rsidR="007239A9" w:rsidRPr="007239A9" w:rsidRDefault="007239A9">
      <w:pPr>
        <w:rPr>
          <w:b/>
          <w:color w:val="002060"/>
          <w:u w:val="single"/>
        </w:rPr>
      </w:pPr>
      <w:r w:rsidRPr="007239A9">
        <w:rPr>
          <w:b/>
          <w:color w:val="002060"/>
          <w:u w:val="single"/>
        </w:rPr>
        <w:lastRenderedPageBreak/>
        <w:t>BANK NIFTY INTRADAY FUTURE LEVELS:</w:t>
      </w:r>
    </w:p>
    <w:p w:rsidR="007239A9" w:rsidRDefault="007239A9">
      <w:pPr>
        <w:rPr>
          <w:b/>
          <w:color w:val="003300"/>
        </w:rPr>
      </w:pPr>
      <w:r>
        <w:rPr>
          <w:b/>
          <w:color w:val="003300"/>
        </w:rPr>
        <w:t>BUY BNF@27390+ STOP 27275 TGT 27468-27550-27610-27658.</w:t>
      </w:r>
    </w:p>
    <w:p w:rsidR="007239A9" w:rsidRDefault="007239A9">
      <w:pPr>
        <w:rPr>
          <w:b/>
          <w:color w:val="FF0000"/>
        </w:rPr>
      </w:pPr>
      <w:r>
        <w:rPr>
          <w:b/>
          <w:color w:val="FF0000"/>
        </w:rPr>
        <w:t>SHORT BNF@27266 STOP 27317 TGT 27170-27089-27010-26977.</w:t>
      </w:r>
    </w:p>
    <w:p w:rsidR="007239A9" w:rsidRPr="007239A9" w:rsidRDefault="007239A9">
      <w:pPr>
        <w:rPr>
          <w:b/>
          <w:color w:val="FF0000"/>
          <w:u w:val="single"/>
        </w:rPr>
      </w:pPr>
      <w:r w:rsidRPr="007239A9">
        <w:rPr>
          <w:b/>
          <w:color w:val="FF0000"/>
          <w:u w:val="single"/>
        </w:rPr>
        <w:t>BANK NIFTY OPTION:</w:t>
      </w:r>
    </w:p>
    <w:p w:rsidR="007239A9" w:rsidRDefault="007239A9">
      <w:pPr>
        <w:rPr>
          <w:b/>
          <w:color w:val="003300"/>
        </w:rPr>
      </w:pPr>
      <w:r>
        <w:rPr>
          <w:b/>
          <w:color w:val="003300"/>
        </w:rPr>
        <w:t>BUY 27400 CE 31</w:t>
      </w:r>
      <w:r w:rsidRPr="007239A9">
        <w:rPr>
          <w:b/>
          <w:color w:val="003300"/>
          <w:vertAlign w:val="superscript"/>
        </w:rPr>
        <w:t>ST</w:t>
      </w:r>
      <w:r>
        <w:rPr>
          <w:b/>
          <w:color w:val="003300"/>
        </w:rPr>
        <w:t xml:space="preserve"> JAN @182+ STOP 166 TGT 205-215-235-250.</w:t>
      </w:r>
    </w:p>
    <w:p w:rsidR="007239A9" w:rsidRDefault="007239A9">
      <w:pPr>
        <w:rPr>
          <w:b/>
          <w:color w:val="003300"/>
        </w:rPr>
      </w:pPr>
      <w:r>
        <w:rPr>
          <w:b/>
          <w:color w:val="003300"/>
        </w:rPr>
        <w:t>BUY 27000 PE 31</w:t>
      </w:r>
      <w:r w:rsidRPr="007239A9">
        <w:rPr>
          <w:b/>
          <w:color w:val="003300"/>
          <w:vertAlign w:val="superscript"/>
        </w:rPr>
        <w:t>ST</w:t>
      </w:r>
      <w:r>
        <w:rPr>
          <w:b/>
          <w:color w:val="003300"/>
        </w:rPr>
        <w:t xml:space="preserve">  JAN @124+ STOP 97 TGT 140-161-185-202.</w:t>
      </w:r>
    </w:p>
    <w:p w:rsidR="007239A9" w:rsidRPr="007239A9" w:rsidRDefault="007239A9">
      <w:pPr>
        <w:rPr>
          <w:b/>
          <w:color w:val="003300"/>
        </w:rPr>
      </w:pPr>
    </w:p>
    <w:p w:rsidR="007239A9" w:rsidRPr="007239A9" w:rsidRDefault="007239A9">
      <w:pPr>
        <w:rPr>
          <w:b/>
          <w:color w:val="FF0000"/>
        </w:rPr>
      </w:pPr>
    </w:p>
    <w:sectPr w:rsidR="007239A9" w:rsidRPr="007239A9" w:rsidSect="00836B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4C" w:rsidRDefault="00045E4C" w:rsidP="00AE1796">
      <w:pPr>
        <w:spacing w:after="0" w:line="240" w:lineRule="auto"/>
      </w:pPr>
      <w:r>
        <w:separator/>
      </w:r>
    </w:p>
  </w:endnote>
  <w:endnote w:type="continuationSeparator" w:id="1">
    <w:p w:rsidR="00045E4C" w:rsidRDefault="00045E4C" w:rsidP="00A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4C" w:rsidRDefault="00045E4C" w:rsidP="00AE1796">
      <w:pPr>
        <w:spacing w:after="0" w:line="240" w:lineRule="auto"/>
      </w:pPr>
      <w:r>
        <w:separator/>
      </w:r>
    </w:p>
  </w:footnote>
  <w:footnote w:type="continuationSeparator" w:id="1">
    <w:p w:rsidR="00045E4C" w:rsidRDefault="00045E4C" w:rsidP="00A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8034EEAA0BBF4C19AB04B2347F9785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1796" w:rsidRPr="00AE1796" w:rsidRDefault="00AE17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AE1796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BANK NIFTY PREDICTION: www.ritapandit25.in</w:t>
        </w:r>
      </w:p>
    </w:sdtContent>
  </w:sdt>
  <w:p w:rsidR="00AE1796" w:rsidRPr="00AE1796" w:rsidRDefault="00AE1796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796"/>
    <w:rsid w:val="00045E4C"/>
    <w:rsid w:val="007239A9"/>
    <w:rsid w:val="00836B40"/>
    <w:rsid w:val="00AE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96"/>
  </w:style>
  <w:style w:type="paragraph" w:styleId="Footer">
    <w:name w:val="footer"/>
    <w:basedOn w:val="Normal"/>
    <w:link w:val="FooterChar"/>
    <w:uiPriority w:val="99"/>
    <w:semiHidden/>
    <w:unhideWhenUsed/>
    <w:rsid w:val="00AE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96"/>
  </w:style>
  <w:style w:type="paragraph" w:styleId="BalloonText">
    <w:name w:val="Balloon Text"/>
    <w:basedOn w:val="Normal"/>
    <w:link w:val="BalloonTextChar"/>
    <w:uiPriority w:val="99"/>
    <w:semiHidden/>
    <w:unhideWhenUsed/>
    <w:rsid w:val="00AE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34EEAA0BBF4C19AB04B2347F97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F9CA-CA1A-4A29-A9E2-0C26920F93A6}"/>
      </w:docPartPr>
      <w:docPartBody>
        <w:p w:rsidR="00000000" w:rsidRDefault="00B3211C" w:rsidP="00B3211C">
          <w:pPr>
            <w:pStyle w:val="8034EEAA0BBF4C19AB04B2347F9785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11C"/>
    <w:rsid w:val="008878C3"/>
    <w:rsid w:val="00B3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34EEAA0BBF4C19AB04B2347F9785F0">
    <w:name w:val="8034EEAA0BBF4C19AB04B2347F9785F0"/>
    <w:rsid w:val="00B321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NIFTY PREDICTION: www.ritapandit25.in</dc:title>
  <dc:creator>user</dc:creator>
  <cp:lastModifiedBy>user</cp:lastModifiedBy>
  <cp:revision>1</cp:revision>
  <dcterms:created xsi:type="dcterms:W3CDTF">2019-01-24T17:03:00Z</dcterms:created>
  <dcterms:modified xsi:type="dcterms:W3CDTF">2019-01-24T17:18:00Z</dcterms:modified>
</cp:coreProperties>
</file>