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E4" w:rsidRDefault="00152E95">
      <w:pPr>
        <w:rPr>
          <w:b/>
          <w:color w:val="006600"/>
        </w:rPr>
      </w:pPr>
      <w:r>
        <w:rPr>
          <w:b/>
          <w:color w:val="006600"/>
        </w:rPr>
        <w:t>SMALL &amp; MID-CAP STOCKS PREDICTION: 30.06.2018:</w:t>
      </w:r>
    </w:p>
    <w:p w:rsidR="00152E95" w:rsidRDefault="00152E95">
      <w:pPr>
        <w:rPr>
          <w:b/>
          <w:color w:val="002060"/>
        </w:rPr>
      </w:pPr>
      <w:r>
        <w:rPr>
          <w:b/>
          <w:color w:val="002060"/>
        </w:rPr>
        <w:t>AS ON 30.06.2018 MANY MID &amp; SMALL CAP AVAILABLE @50% DISCOUNTS, TIME TO INVEST SPECIFIC CLASSIC STOCKS:</w:t>
      </w:r>
    </w:p>
    <w:p w:rsidR="00152E95" w:rsidRDefault="00152E95">
      <w:pPr>
        <w:rPr>
          <w:b/>
          <w:color w:val="002060"/>
        </w:rPr>
      </w:pPr>
      <w:r>
        <w:rPr>
          <w:b/>
          <w:color w:val="006600"/>
        </w:rPr>
        <w:t xml:space="preserve">MIRC ELECTRONICS LTD: </w:t>
      </w:r>
      <w:r w:rsidRPr="00F7098E">
        <w:rPr>
          <w:b/>
          <w:color w:val="002060"/>
        </w:rPr>
        <w:t xml:space="preserve">CMP 27.75. LOW MADE 23.95. FALL FROM RECENT @64.7. CORRECTED </w:t>
      </w:r>
      <w:r w:rsidR="00F7098E" w:rsidRPr="00F7098E">
        <w:rPr>
          <w:b/>
          <w:color w:val="002060"/>
        </w:rPr>
        <w:t>MORE THAN 50% .DOWN SIDE LIMITED 23-19. BUY NOW WITH STOP 19 ON CLOSING BASIS FOR 38-41 IN SHORT TERM LONG TERM TARGETS 60-100.</w:t>
      </w:r>
    </w:p>
    <w:p w:rsidR="00F7098E" w:rsidRDefault="00F7098E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28896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98E" w:rsidRDefault="00F7098E">
      <w:pPr>
        <w:rPr>
          <w:b/>
          <w:color w:val="006600"/>
        </w:rPr>
      </w:pPr>
      <w:r>
        <w:rPr>
          <w:b/>
          <w:color w:val="006600"/>
        </w:rPr>
        <w:t>BUY WITH STOP 19.</w:t>
      </w:r>
    </w:p>
    <w:p w:rsidR="00F7098E" w:rsidRDefault="00F7098E">
      <w:pPr>
        <w:rPr>
          <w:b/>
          <w:color w:val="002060"/>
        </w:rPr>
      </w:pPr>
      <w:r>
        <w:rPr>
          <w:b/>
          <w:color w:val="006600"/>
        </w:rPr>
        <w:t xml:space="preserve">KOLTEPATIL DEV.LTD: </w:t>
      </w:r>
      <w:r>
        <w:rPr>
          <w:b/>
          <w:color w:val="002060"/>
        </w:rPr>
        <w:t>HIGH MADE 405 IN JAN 2018 LOW MADE 222 ON 29</w:t>
      </w:r>
      <w:r w:rsidRPr="00F7098E">
        <w:rPr>
          <w:b/>
          <w:color w:val="002060"/>
          <w:vertAlign w:val="superscript"/>
        </w:rPr>
        <w:t>TH</w:t>
      </w:r>
      <w:r>
        <w:rPr>
          <w:b/>
          <w:color w:val="002060"/>
        </w:rPr>
        <w:t xml:space="preserve"> JUNE 2018. ALMOST 50% CORRECTED. BUY WITH STOP 200 FOR 310 IN SHORT TERM LONG TERM 400-600 LEVELS. </w:t>
      </w:r>
    </w:p>
    <w:p w:rsidR="00F7098E" w:rsidRDefault="00F7098E">
      <w:pPr>
        <w:rPr>
          <w:b/>
          <w:color w:val="002060"/>
        </w:rPr>
      </w:pPr>
      <w:r>
        <w:rPr>
          <w:b/>
          <w:noProof/>
          <w:color w:val="002060"/>
        </w:rPr>
        <w:lastRenderedPageBreak/>
        <w:drawing>
          <wp:inline distT="0" distB="0" distL="0" distR="0">
            <wp:extent cx="5943600" cy="319850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8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98E" w:rsidRDefault="00F7098E">
      <w:pPr>
        <w:rPr>
          <w:b/>
          <w:color w:val="006600"/>
        </w:rPr>
      </w:pPr>
      <w:r>
        <w:rPr>
          <w:b/>
          <w:color w:val="006600"/>
        </w:rPr>
        <w:t>BUY WITH STOP 200 ON CLOSING BASIS.</w:t>
      </w:r>
    </w:p>
    <w:p w:rsidR="00F7098E" w:rsidRDefault="00F7098E">
      <w:pPr>
        <w:rPr>
          <w:b/>
          <w:color w:val="002060"/>
        </w:rPr>
      </w:pPr>
      <w:r>
        <w:rPr>
          <w:b/>
          <w:color w:val="006600"/>
        </w:rPr>
        <w:t xml:space="preserve">JK TYRE &amp; JK PAPER: </w:t>
      </w:r>
      <w:r>
        <w:rPr>
          <w:b/>
          <w:color w:val="002060"/>
        </w:rPr>
        <w:t>JK TYRE HIGH MADE 193 IN FEB2018 LOW MADE 118 ON 29</w:t>
      </w:r>
      <w:r w:rsidRPr="00F7098E">
        <w:rPr>
          <w:b/>
          <w:color w:val="002060"/>
          <w:vertAlign w:val="superscript"/>
        </w:rPr>
        <w:t>TH</w:t>
      </w:r>
      <w:r>
        <w:rPr>
          <w:b/>
          <w:color w:val="002060"/>
        </w:rPr>
        <w:t xml:space="preserve"> JUNE 2018.</w:t>
      </w:r>
    </w:p>
    <w:p w:rsidR="00F7098E" w:rsidRDefault="008F3435">
      <w:pPr>
        <w:rPr>
          <w:b/>
          <w:color w:val="FF0000"/>
        </w:rPr>
      </w:pPr>
      <w:r>
        <w:rPr>
          <w:b/>
          <w:color w:val="002060"/>
        </w:rPr>
        <w:t>BUY WITH STOP 110 ON CLOSING BASIS SHORT TERM TARGETS 140-150. LONG TERM TARGETS 180-250.</w:t>
      </w:r>
      <w:r>
        <w:rPr>
          <w:b/>
          <w:color w:val="FF0000"/>
        </w:rPr>
        <w:t>BEARISH BELOW 100 FOR 80-70.</w:t>
      </w:r>
    </w:p>
    <w:p w:rsidR="008F3435" w:rsidRDefault="008F3435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943600" cy="224221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435" w:rsidRDefault="008F3435">
      <w:pPr>
        <w:rPr>
          <w:b/>
          <w:color w:val="FF0000"/>
        </w:rPr>
      </w:pPr>
    </w:p>
    <w:p w:rsidR="008F3435" w:rsidRDefault="008F3435">
      <w:pPr>
        <w:rPr>
          <w:b/>
          <w:color w:val="FF0000"/>
        </w:rPr>
      </w:pPr>
      <w:r>
        <w:rPr>
          <w:b/>
          <w:color w:val="002060"/>
        </w:rPr>
        <w:t>JK PAPER HIGH MADE IN JAN @170 LOW MADE 103 ON 29</w:t>
      </w:r>
      <w:r w:rsidRPr="008F3435">
        <w:rPr>
          <w:b/>
          <w:color w:val="002060"/>
          <w:vertAlign w:val="superscript"/>
        </w:rPr>
        <w:t>TH</w:t>
      </w:r>
      <w:r>
        <w:rPr>
          <w:b/>
          <w:color w:val="002060"/>
        </w:rPr>
        <w:t xml:space="preserve"> JUNE. BUY WITH STOP 99 ON CLOSING BASIS FOR SHORT TERM TARGETS 130-145. LON TERM TARGETS 170-220.</w:t>
      </w:r>
      <w:r>
        <w:rPr>
          <w:b/>
          <w:color w:val="FF0000"/>
        </w:rPr>
        <w:t xml:space="preserve"> BEARISH BELOW 90 FOR 75.</w:t>
      </w:r>
    </w:p>
    <w:p w:rsidR="008F3435" w:rsidRDefault="008F3435">
      <w:pPr>
        <w:rPr>
          <w:b/>
          <w:color w:val="FF0000"/>
        </w:rPr>
      </w:pPr>
      <w:r>
        <w:rPr>
          <w:b/>
          <w:noProof/>
          <w:color w:val="FF0000"/>
        </w:rPr>
        <w:lastRenderedPageBreak/>
        <w:drawing>
          <wp:inline distT="0" distB="0" distL="0" distR="0">
            <wp:extent cx="5943600" cy="269066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B81" w:rsidRDefault="00BA1B81">
      <w:pPr>
        <w:rPr>
          <w:b/>
          <w:color w:val="006600"/>
        </w:rPr>
      </w:pPr>
      <w:r>
        <w:rPr>
          <w:b/>
          <w:color w:val="006600"/>
        </w:rPr>
        <w:t>BUY STOP 99.</w:t>
      </w:r>
    </w:p>
    <w:p w:rsidR="00BA1B81" w:rsidRDefault="00BA1B81">
      <w:pPr>
        <w:rPr>
          <w:b/>
          <w:color w:val="002060"/>
        </w:rPr>
      </w:pPr>
      <w:r>
        <w:rPr>
          <w:b/>
          <w:color w:val="006600"/>
        </w:rPr>
        <w:t xml:space="preserve">HCL-INSYS: </w:t>
      </w:r>
      <w:r>
        <w:rPr>
          <w:b/>
          <w:color w:val="002060"/>
        </w:rPr>
        <w:t>HIGH MADE 70 IN FEB 2018 LOW MADE 32.5 ON 29</w:t>
      </w:r>
      <w:r w:rsidRPr="00BA1B81">
        <w:rPr>
          <w:b/>
          <w:color w:val="002060"/>
          <w:vertAlign w:val="superscript"/>
        </w:rPr>
        <w:t>TH</w:t>
      </w:r>
      <w:r>
        <w:rPr>
          <w:b/>
          <w:color w:val="002060"/>
        </w:rPr>
        <w:t xml:space="preserve"> JUNE. CORRECTED MORE THAN 50%.</w:t>
      </w:r>
    </w:p>
    <w:p w:rsidR="00BA1B81" w:rsidRDefault="00BA1B81">
      <w:pPr>
        <w:rPr>
          <w:b/>
          <w:color w:val="FF0000"/>
        </w:rPr>
      </w:pPr>
      <w:r>
        <w:rPr>
          <w:b/>
          <w:color w:val="002060"/>
        </w:rPr>
        <w:t xml:space="preserve">BUY  WITH STOP 29 ON CLOSING BASIS FOR SHORT TERM TARGETS 44-48. LONG TERM TARGETS 70-120. </w:t>
      </w:r>
      <w:r>
        <w:rPr>
          <w:b/>
          <w:color w:val="FF0000"/>
        </w:rPr>
        <w:t>BEARISH BELOW 28 FOR 22-18.</w:t>
      </w:r>
    </w:p>
    <w:p w:rsidR="00BA1B81" w:rsidRDefault="00BA1B81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943600" cy="2906513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B81" w:rsidRPr="00BA1B81" w:rsidRDefault="00BA1B81">
      <w:pPr>
        <w:rPr>
          <w:b/>
          <w:color w:val="006600"/>
        </w:rPr>
      </w:pPr>
      <w:r>
        <w:rPr>
          <w:b/>
          <w:color w:val="006600"/>
        </w:rPr>
        <w:t>BUY WITH STOP 29.</w:t>
      </w:r>
    </w:p>
    <w:p w:rsidR="008F3435" w:rsidRPr="008F3435" w:rsidRDefault="008F3435">
      <w:pPr>
        <w:rPr>
          <w:b/>
          <w:color w:val="002060"/>
        </w:rPr>
      </w:pPr>
    </w:p>
    <w:p w:rsidR="00F7098E" w:rsidRPr="00F7098E" w:rsidRDefault="00F7098E">
      <w:pPr>
        <w:rPr>
          <w:b/>
          <w:color w:val="006600"/>
        </w:rPr>
      </w:pPr>
    </w:p>
    <w:p w:rsidR="00F7098E" w:rsidRPr="00152E95" w:rsidRDefault="00F7098E">
      <w:pPr>
        <w:rPr>
          <w:b/>
          <w:color w:val="006600"/>
        </w:rPr>
      </w:pPr>
    </w:p>
    <w:p w:rsidR="00152E95" w:rsidRPr="00152E95" w:rsidRDefault="00152E95">
      <w:pPr>
        <w:rPr>
          <w:b/>
          <w:color w:val="006600"/>
        </w:rPr>
      </w:pPr>
    </w:p>
    <w:sectPr w:rsidR="00152E95" w:rsidRPr="00152E95" w:rsidSect="004163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80B" w:rsidRDefault="00DA280B" w:rsidP="00152E95">
      <w:pPr>
        <w:spacing w:after="0" w:line="240" w:lineRule="auto"/>
      </w:pPr>
      <w:r>
        <w:separator/>
      </w:r>
    </w:p>
  </w:endnote>
  <w:endnote w:type="continuationSeparator" w:id="1">
    <w:p w:rsidR="00DA280B" w:rsidRDefault="00DA280B" w:rsidP="0015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DAA" w:rsidRDefault="00440D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DAA" w:rsidRPr="00440DAA" w:rsidRDefault="00440DA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  <w:color w:val="FF0000"/>
      </w:rPr>
    </w:pPr>
    <w:r w:rsidRPr="00440DAA">
      <w:rPr>
        <w:rFonts w:asciiTheme="majorHAnsi" w:hAnsiTheme="majorHAnsi"/>
        <w:b/>
        <w:color w:val="FF0000"/>
      </w:rPr>
      <w:t xml:space="preserve">WHATSAPP: 9831695525. EMAIL: </w:t>
    </w:r>
    <w:hyperlink r:id="rId1" w:history="1">
      <w:r w:rsidRPr="00440DAA">
        <w:rPr>
          <w:rStyle w:val="Hyperlink"/>
          <w:rFonts w:asciiTheme="majorHAnsi" w:hAnsiTheme="majorHAnsi"/>
          <w:b/>
          <w:color w:val="FF0000"/>
        </w:rPr>
        <w:t>panditinvest@gmail.com</w:t>
      </w:r>
    </w:hyperlink>
    <w:r w:rsidRPr="00440DAA">
      <w:rPr>
        <w:rFonts w:asciiTheme="majorHAnsi" w:hAnsiTheme="majorHAnsi"/>
        <w:b/>
        <w:color w:val="FF0000"/>
      </w:rPr>
      <w:t>.</w:t>
    </w:r>
  </w:p>
  <w:p w:rsidR="00440DAA" w:rsidRPr="00440DAA" w:rsidRDefault="00440DA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  <w:color w:val="FF0000"/>
      </w:rPr>
    </w:pPr>
    <w:r w:rsidRPr="00440DAA">
      <w:rPr>
        <w:rFonts w:asciiTheme="majorHAnsi" w:hAnsiTheme="majorHAnsi"/>
        <w:b/>
        <w:color w:val="FF0000"/>
      </w:rPr>
      <w:t>WEBSITE: www.ritapandit25.in.</w:t>
    </w:r>
    <w:r w:rsidRPr="00440DAA">
      <w:rPr>
        <w:rFonts w:asciiTheme="majorHAnsi" w:hAnsiTheme="majorHAnsi"/>
        <w:b/>
        <w:color w:val="FF0000"/>
      </w:rPr>
      <w:ptab w:relativeTo="margin" w:alignment="right" w:leader="none"/>
    </w:r>
    <w:r w:rsidRPr="00440DAA">
      <w:rPr>
        <w:rFonts w:asciiTheme="majorHAnsi" w:hAnsiTheme="majorHAnsi"/>
        <w:b/>
        <w:color w:val="FF0000"/>
      </w:rPr>
      <w:t xml:space="preserve">Page </w:t>
    </w:r>
    <w:r w:rsidRPr="00440DAA">
      <w:rPr>
        <w:b/>
        <w:color w:val="FF0000"/>
      </w:rPr>
      <w:fldChar w:fldCharType="begin"/>
    </w:r>
    <w:r w:rsidRPr="00440DAA">
      <w:rPr>
        <w:b/>
        <w:color w:val="FF0000"/>
      </w:rPr>
      <w:instrText xml:space="preserve"> PAGE   \* MERGEFORMAT </w:instrText>
    </w:r>
    <w:r w:rsidRPr="00440DAA">
      <w:rPr>
        <w:b/>
        <w:color w:val="FF0000"/>
      </w:rPr>
      <w:fldChar w:fldCharType="separate"/>
    </w:r>
    <w:r w:rsidRPr="00440DAA">
      <w:rPr>
        <w:rFonts w:asciiTheme="majorHAnsi" w:hAnsiTheme="majorHAnsi"/>
        <w:b/>
        <w:noProof/>
        <w:color w:val="FF0000"/>
      </w:rPr>
      <w:t>1</w:t>
    </w:r>
    <w:r w:rsidRPr="00440DAA">
      <w:rPr>
        <w:b/>
        <w:color w:val="FF0000"/>
      </w:rPr>
      <w:fldChar w:fldCharType="end"/>
    </w:r>
  </w:p>
  <w:p w:rsidR="00440DAA" w:rsidRPr="00440DAA" w:rsidRDefault="00440DAA">
    <w:pPr>
      <w:pStyle w:val="Footer"/>
      <w:rPr>
        <w:b/>
        <w:color w:val="FF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DAA" w:rsidRDefault="00440D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80B" w:rsidRDefault="00DA280B" w:rsidP="00152E95">
      <w:pPr>
        <w:spacing w:after="0" w:line="240" w:lineRule="auto"/>
      </w:pPr>
      <w:r>
        <w:separator/>
      </w:r>
    </w:p>
  </w:footnote>
  <w:footnote w:type="continuationSeparator" w:id="1">
    <w:p w:rsidR="00DA280B" w:rsidRDefault="00DA280B" w:rsidP="00152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DAA" w:rsidRDefault="00440D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itle"/>
      <w:id w:val="77738743"/>
      <w:placeholder>
        <w:docPart w:val="F50E07ABCE294722ABF2A3FDFE1EF43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52E95" w:rsidRPr="00152E95" w:rsidRDefault="00152E9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</w:pPr>
        <w:r w:rsidRPr="00152E95"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SMALL &amp; MID</w:t>
        </w:r>
        <w:r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-</w:t>
        </w:r>
        <w:r w:rsidRPr="00152E95"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CAP STOCKS: www.ritapandit25.in</w:t>
        </w:r>
      </w:p>
    </w:sdtContent>
  </w:sdt>
  <w:p w:rsidR="00152E95" w:rsidRPr="00152E95" w:rsidRDefault="00152E95">
    <w:pPr>
      <w:pStyle w:val="Header"/>
      <w:rPr>
        <w:b/>
        <w:color w:val="FF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DAA" w:rsidRDefault="00440D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E95"/>
    <w:rsid w:val="000839B9"/>
    <w:rsid w:val="00152E95"/>
    <w:rsid w:val="002D097B"/>
    <w:rsid w:val="004163E4"/>
    <w:rsid w:val="00440DAA"/>
    <w:rsid w:val="008F3435"/>
    <w:rsid w:val="00BA1B81"/>
    <w:rsid w:val="00DA280B"/>
    <w:rsid w:val="00F7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E95"/>
  </w:style>
  <w:style w:type="paragraph" w:styleId="Footer">
    <w:name w:val="footer"/>
    <w:basedOn w:val="Normal"/>
    <w:link w:val="FooterChar"/>
    <w:uiPriority w:val="99"/>
    <w:unhideWhenUsed/>
    <w:rsid w:val="00152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E95"/>
  </w:style>
  <w:style w:type="paragraph" w:styleId="BalloonText">
    <w:name w:val="Balloon Text"/>
    <w:basedOn w:val="Normal"/>
    <w:link w:val="BalloonTextChar"/>
    <w:uiPriority w:val="99"/>
    <w:semiHidden/>
    <w:unhideWhenUsed/>
    <w:rsid w:val="0015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E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0D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nditinvest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0E07ABCE294722ABF2A3FDFE1EF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BA078-7125-4F1A-AFB9-FA8ADC351B37}"/>
      </w:docPartPr>
      <w:docPartBody>
        <w:p w:rsidR="003F2E71" w:rsidRDefault="00386D4F" w:rsidP="00386D4F">
          <w:pPr>
            <w:pStyle w:val="F50E07ABCE294722ABF2A3FDFE1EF43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86D4F"/>
    <w:rsid w:val="00386D4F"/>
    <w:rsid w:val="003F2E71"/>
    <w:rsid w:val="0078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0E07ABCE294722ABF2A3FDFE1EF43E">
    <w:name w:val="F50E07ABCE294722ABF2A3FDFE1EF43E"/>
    <w:rsid w:val="00386D4F"/>
  </w:style>
  <w:style w:type="paragraph" w:customStyle="1" w:styleId="D202DB25C409429EAA5CFA63C465758A">
    <w:name w:val="D202DB25C409429EAA5CFA63C465758A"/>
    <w:rsid w:val="003F2E7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&amp; MID-CAP STOCKS: www.ritapandit25.in</vt:lpstr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&amp; MID-CAP STOCKS: www.ritapandit25.in</dc:title>
  <dc:creator>user</dc:creator>
  <cp:lastModifiedBy>user</cp:lastModifiedBy>
  <cp:revision>3</cp:revision>
  <dcterms:created xsi:type="dcterms:W3CDTF">2018-06-30T06:38:00Z</dcterms:created>
  <dcterms:modified xsi:type="dcterms:W3CDTF">2018-06-30T07:42:00Z</dcterms:modified>
</cp:coreProperties>
</file>