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C3A" w:rsidRDefault="007A0588">
      <w:pPr>
        <w:rPr>
          <w:b/>
        </w:rPr>
      </w:pPr>
      <w:r>
        <w:rPr>
          <w:b/>
        </w:rPr>
        <w:t>NIFTY PREDICTION FOR FRIDAY THE 13</w:t>
      </w:r>
      <w:r w:rsidRPr="007A0588">
        <w:rPr>
          <w:b/>
          <w:vertAlign w:val="superscript"/>
        </w:rPr>
        <w:t>TH</w:t>
      </w:r>
      <w:r>
        <w:rPr>
          <w:b/>
        </w:rPr>
        <w:t xml:space="preserve"> JULY 2018.</w:t>
      </w:r>
    </w:p>
    <w:p w:rsidR="007A0588" w:rsidRDefault="007A0588">
      <w:pPr>
        <w:rPr>
          <w:b/>
          <w:color w:val="003300"/>
        </w:rPr>
      </w:pPr>
      <w:r>
        <w:rPr>
          <w:b/>
          <w:color w:val="003300"/>
        </w:rPr>
        <w:t>NIFTY DID OUR TARGETS 11034 AND FORMS SHOOTING STAR AT EOD.HEADING TOWARDS 10930.</w:t>
      </w:r>
    </w:p>
    <w:p w:rsidR="007A0588" w:rsidRDefault="007A0588">
      <w:pPr>
        <w:rPr>
          <w:b/>
          <w:color w:val="003300"/>
        </w:rPr>
      </w:pPr>
      <w:r>
        <w:rPr>
          <w:b/>
          <w:color w:val="003300"/>
        </w:rPr>
        <w:t>SAR: 10824 NS.</w:t>
      </w:r>
    </w:p>
    <w:p w:rsidR="007A0588" w:rsidRDefault="007A0588">
      <w:pPr>
        <w:rPr>
          <w:b/>
          <w:color w:val="003300"/>
        </w:rPr>
      </w:pPr>
      <w:r>
        <w:rPr>
          <w:b/>
          <w:noProof/>
          <w:color w:val="003300"/>
        </w:rPr>
        <w:drawing>
          <wp:inline distT="0" distB="0" distL="0" distR="0">
            <wp:extent cx="5943600" cy="192915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29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588" w:rsidRDefault="007A0588">
      <w:pPr>
        <w:rPr>
          <w:b/>
          <w:color w:val="003300"/>
        </w:rPr>
      </w:pPr>
      <w:r>
        <w:rPr>
          <w:b/>
          <w:noProof/>
          <w:color w:val="003300"/>
        </w:rPr>
        <w:drawing>
          <wp:inline distT="0" distB="0" distL="0" distR="0">
            <wp:extent cx="5943600" cy="1739148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39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588" w:rsidRDefault="007A0588">
      <w:pPr>
        <w:rPr>
          <w:b/>
          <w:color w:val="003300"/>
        </w:rPr>
      </w:pPr>
      <w:r>
        <w:rPr>
          <w:b/>
          <w:noProof/>
          <w:color w:val="003300"/>
        </w:rPr>
        <w:drawing>
          <wp:inline distT="0" distB="0" distL="0" distR="0">
            <wp:extent cx="5943600" cy="183603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3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588" w:rsidRDefault="007A0588">
      <w:pPr>
        <w:rPr>
          <w:b/>
          <w:color w:val="003300"/>
        </w:rPr>
      </w:pPr>
      <w:r>
        <w:rPr>
          <w:b/>
          <w:noProof/>
          <w:color w:val="003300"/>
        </w:rPr>
        <w:lastRenderedPageBreak/>
        <w:drawing>
          <wp:inline distT="0" distB="0" distL="0" distR="0">
            <wp:extent cx="5943600" cy="1828086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28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588" w:rsidRDefault="007A0588">
      <w:pPr>
        <w:rPr>
          <w:b/>
          <w:color w:val="003300"/>
        </w:rPr>
      </w:pPr>
      <w:r>
        <w:rPr>
          <w:b/>
          <w:color w:val="003300"/>
        </w:rPr>
        <w:t>TREND REVERSAL ONLY CLOSING BELOW 10900 NS.</w:t>
      </w:r>
    </w:p>
    <w:p w:rsidR="007A0588" w:rsidRDefault="007A0588">
      <w:pPr>
        <w:rPr>
          <w:b/>
          <w:color w:val="003300"/>
        </w:rPr>
      </w:pPr>
      <w:r>
        <w:rPr>
          <w:b/>
          <w:noProof/>
          <w:color w:val="003300"/>
        </w:rPr>
        <w:drawing>
          <wp:inline distT="0" distB="0" distL="0" distR="0">
            <wp:extent cx="5943600" cy="1996807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96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997" w:rsidRDefault="00EB2997">
      <w:pPr>
        <w:rPr>
          <w:b/>
          <w:color w:val="003300"/>
        </w:rPr>
      </w:pPr>
    </w:p>
    <w:p w:rsidR="007A0588" w:rsidRDefault="00EB2997">
      <w:pPr>
        <w:rPr>
          <w:b/>
          <w:color w:val="003300"/>
        </w:rPr>
      </w:pPr>
      <w:r>
        <w:rPr>
          <w:b/>
          <w:noProof/>
          <w:color w:val="003300"/>
        </w:rPr>
        <w:drawing>
          <wp:inline distT="0" distB="0" distL="0" distR="0">
            <wp:extent cx="5943600" cy="1551940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5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997" w:rsidRDefault="00EB2997">
      <w:pPr>
        <w:rPr>
          <w:b/>
          <w:color w:val="FF0000"/>
        </w:rPr>
      </w:pPr>
      <w:r>
        <w:rPr>
          <w:b/>
          <w:color w:val="FF0000"/>
        </w:rPr>
        <w:t>WEAK BELOW 11010 NS.</w:t>
      </w:r>
    </w:p>
    <w:p w:rsidR="00EB2997" w:rsidRDefault="00EB2997">
      <w:pPr>
        <w:rPr>
          <w:b/>
          <w:color w:val="FF0000"/>
        </w:rPr>
      </w:pPr>
      <w:r>
        <w:rPr>
          <w:b/>
          <w:color w:val="FF0000"/>
        </w:rPr>
        <w:t>BEARISH BELOW 10900 NS.</w:t>
      </w:r>
    </w:p>
    <w:p w:rsidR="00EB2997" w:rsidRDefault="00EB2997">
      <w:pPr>
        <w:rPr>
          <w:b/>
          <w:color w:val="002060"/>
        </w:rPr>
      </w:pPr>
      <w:r>
        <w:rPr>
          <w:b/>
          <w:color w:val="002060"/>
        </w:rPr>
        <w:t>RESISTANCE: 11066-11102.</w:t>
      </w:r>
    </w:p>
    <w:p w:rsidR="00EB2997" w:rsidRDefault="00EB2997">
      <w:pPr>
        <w:rPr>
          <w:b/>
          <w:color w:val="002060"/>
        </w:rPr>
      </w:pPr>
      <w:r>
        <w:rPr>
          <w:b/>
          <w:color w:val="002060"/>
        </w:rPr>
        <w:t>SUPPORT: 10950-10920-10900-10885.</w:t>
      </w:r>
    </w:p>
    <w:p w:rsidR="00EB2997" w:rsidRDefault="00EB2997">
      <w:pPr>
        <w:rPr>
          <w:b/>
          <w:color w:val="FF0000"/>
        </w:rPr>
      </w:pPr>
      <w:r>
        <w:rPr>
          <w:b/>
          <w:color w:val="FF0000"/>
        </w:rPr>
        <w:t>BREAK OF 10880 CAN SEE UP TO 10786 &lt;10730 LEVELS.</w:t>
      </w:r>
    </w:p>
    <w:p w:rsidR="00EB2997" w:rsidRPr="00EB2997" w:rsidRDefault="00EB2997">
      <w:pPr>
        <w:rPr>
          <w:b/>
          <w:color w:val="FF0000"/>
        </w:rPr>
      </w:pPr>
    </w:p>
    <w:p w:rsidR="007A0588" w:rsidRDefault="00EB2997">
      <w:pPr>
        <w:rPr>
          <w:b/>
          <w:color w:val="003300"/>
        </w:rPr>
      </w:pPr>
      <w:r>
        <w:rPr>
          <w:b/>
          <w:color w:val="003300"/>
        </w:rPr>
        <w:t>NIFTY STILL BUY ON DECLINE MODE TILL 10880 NS FOR TARGETS 11160&gt;11500 EVELS.</w:t>
      </w:r>
    </w:p>
    <w:p w:rsidR="00EB2997" w:rsidRPr="00EB2997" w:rsidRDefault="00EB2997">
      <w:pPr>
        <w:rPr>
          <w:b/>
          <w:color w:val="002060"/>
          <w:u w:val="single"/>
        </w:rPr>
      </w:pPr>
      <w:r w:rsidRPr="00EB2997">
        <w:rPr>
          <w:b/>
          <w:color w:val="002060"/>
          <w:u w:val="single"/>
        </w:rPr>
        <w:t>INTRA-DAY TRADE IN NIFTY FUTURE FOR 13/07/2018:</w:t>
      </w:r>
    </w:p>
    <w:p w:rsidR="00EB2997" w:rsidRDefault="00EB2997">
      <w:pPr>
        <w:rPr>
          <w:b/>
          <w:color w:val="003300"/>
        </w:rPr>
      </w:pPr>
      <w:r>
        <w:rPr>
          <w:b/>
          <w:color w:val="003300"/>
        </w:rPr>
        <w:t>BUY NF @11040 STOP 11020 TGT 11065-11099-11109.</w:t>
      </w:r>
    </w:p>
    <w:p w:rsidR="00EB2997" w:rsidRDefault="00EB2997">
      <w:pPr>
        <w:rPr>
          <w:b/>
          <w:color w:val="FF0000"/>
        </w:rPr>
      </w:pPr>
      <w:r>
        <w:rPr>
          <w:b/>
          <w:color w:val="FF0000"/>
        </w:rPr>
        <w:t>SHORT NF@10992 STOP 11032 TGT 10966-10950-10930-10908-10885.</w:t>
      </w:r>
    </w:p>
    <w:p w:rsidR="00EB2997" w:rsidRDefault="00EB2997">
      <w:pPr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5943600" cy="811952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1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476" w:rsidRDefault="00A02476">
      <w:pPr>
        <w:rPr>
          <w:b/>
          <w:color w:val="FF0000"/>
        </w:rPr>
      </w:pPr>
      <w:r>
        <w:rPr>
          <w:b/>
          <w:color w:val="FF0000"/>
        </w:rPr>
        <w:t>NIFTY OPTIONS:</w:t>
      </w:r>
    </w:p>
    <w:p w:rsidR="00A02476" w:rsidRDefault="00A02476">
      <w:pPr>
        <w:rPr>
          <w:b/>
          <w:color w:val="003300"/>
        </w:rPr>
      </w:pPr>
      <w:r>
        <w:rPr>
          <w:b/>
          <w:color w:val="003300"/>
        </w:rPr>
        <w:t>BUY 11000CE@110+ STOP 103 TGT 119-127-138-145.</w:t>
      </w:r>
    </w:p>
    <w:p w:rsidR="00A02476" w:rsidRDefault="00A02476">
      <w:pPr>
        <w:rPr>
          <w:b/>
          <w:color w:val="003300"/>
        </w:rPr>
      </w:pPr>
      <w:r>
        <w:rPr>
          <w:b/>
          <w:color w:val="003300"/>
        </w:rPr>
        <w:t>BUY 11000PE @96+ STOP 86 TGT 106-116-125-137&gt;161-170.</w:t>
      </w:r>
    </w:p>
    <w:p w:rsidR="00A02476" w:rsidRPr="00A02476" w:rsidRDefault="00A02476">
      <w:pPr>
        <w:rPr>
          <w:b/>
          <w:color w:val="002060"/>
        </w:rPr>
      </w:pPr>
      <w:r>
        <w:rPr>
          <w:b/>
          <w:color w:val="002060"/>
        </w:rPr>
        <w:t>BUY CE ABOVE 11040 NS AND BUY PE BELOW 11015 NS.</w:t>
      </w:r>
    </w:p>
    <w:p w:rsidR="00A02476" w:rsidRDefault="00A02476">
      <w:pPr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5943600" cy="2951293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51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997" w:rsidRPr="00EB2997" w:rsidRDefault="00EB2997">
      <w:pPr>
        <w:rPr>
          <w:b/>
          <w:color w:val="FF0000"/>
        </w:rPr>
      </w:pPr>
    </w:p>
    <w:p w:rsidR="00EB2997" w:rsidRPr="00EB2997" w:rsidRDefault="00EB2997">
      <w:pPr>
        <w:rPr>
          <w:b/>
          <w:color w:val="002060"/>
        </w:rPr>
      </w:pPr>
    </w:p>
    <w:p w:rsidR="00EB2997" w:rsidRPr="00EB2997" w:rsidRDefault="00EB2997">
      <w:pPr>
        <w:rPr>
          <w:b/>
          <w:color w:val="003300"/>
        </w:rPr>
      </w:pPr>
    </w:p>
    <w:p w:rsidR="007A0588" w:rsidRPr="007A0588" w:rsidRDefault="007A0588">
      <w:pPr>
        <w:rPr>
          <w:b/>
          <w:color w:val="003300"/>
        </w:rPr>
      </w:pPr>
    </w:p>
    <w:sectPr w:rsidR="007A0588" w:rsidRPr="007A0588" w:rsidSect="00394C3A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797" w:rsidRDefault="003C3797" w:rsidP="007A0588">
      <w:pPr>
        <w:spacing w:after="0" w:line="240" w:lineRule="auto"/>
      </w:pPr>
      <w:r>
        <w:separator/>
      </w:r>
    </w:p>
  </w:endnote>
  <w:endnote w:type="continuationSeparator" w:id="1">
    <w:p w:rsidR="003C3797" w:rsidRDefault="003C3797" w:rsidP="007A0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588" w:rsidRPr="007A0588" w:rsidRDefault="007A058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b/>
        <w:color w:val="FF0000"/>
      </w:rPr>
    </w:pPr>
    <w:r w:rsidRPr="007A0588">
      <w:rPr>
        <w:rFonts w:asciiTheme="majorHAnsi" w:hAnsiTheme="majorHAnsi"/>
        <w:b/>
        <w:color w:val="FF0000"/>
      </w:rPr>
      <w:t xml:space="preserve">WHATSAPP: 9831695525. EMAIL: </w:t>
    </w:r>
    <w:hyperlink r:id="rId1" w:history="1">
      <w:r w:rsidRPr="007A0588">
        <w:rPr>
          <w:rStyle w:val="Hyperlink"/>
          <w:rFonts w:asciiTheme="majorHAnsi" w:hAnsiTheme="majorHAnsi"/>
          <w:b/>
          <w:color w:val="FF0000"/>
        </w:rPr>
        <w:t>panditinvest@gmail.com</w:t>
      </w:r>
    </w:hyperlink>
    <w:r w:rsidRPr="007A0588">
      <w:rPr>
        <w:rFonts w:asciiTheme="majorHAnsi" w:hAnsiTheme="majorHAnsi"/>
        <w:b/>
        <w:color w:val="FF0000"/>
      </w:rPr>
      <w:t>.</w:t>
    </w:r>
  </w:p>
  <w:p w:rsidR="007A0588" w:rsidRPr="007A0588" w:rsidRDefault="007A058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b/>
        <w:color w:val="FF0000"/>
      </w:rPr>
    </w:pPr>
    <w:r w:rsidRPr="007A0588">
      <w:rPr>
        <w:rFonts w:asciiTheme="majorHAnsi" w:hAnsiTheme="majorHAnsi"/>
        <w:b/>
        <w:color w:val="FF0000"/>
      </w:rPr>
      <w:t>WEBSITE: www.ritapandit25.in.</w:t>
    </w:r>
    <w:r w:rsidRPr="007A0588">
      <w:rPr>
        <w:rFonts w:asciiTheme="majorHAnsi" w:hAnsiTheme="majorHAnsi"/>
        <w:b/>
        <w:color w:val="FF0000"/>
      </w:rPr>
      <w:ptab w:relativeTo="margin" w:alignment="right" w:leader="none"/>
    </w:r>
    <w:r w:rsidRPr="007A0588">
      <w:rPr>
        <w:rFonts w:asciiTheme="majorHAnsi" w:hAnsiTheme="majorHAnsi"/>
        <w:b/>
        <w:color w:val="FF0000"/>
      </w:rPr>
      <w:t xml:space="preserve">Page </w:t>
    </w:r>
    <w:r w:rsidRPr="007A0588">
      <w:rPr>
        <w:b/>
        <w:color w:val="FF0000"/>
      </w:rPr>
      <w:fldChar w:fldCharType="begin"/>
    </w:r>
    <w:r w:rsidRPr="007A0588">
      <w:rPr>
        <w:b/>
        <w:color w:val="FF0000"/>
      </w:rPr>
      <w:instrText xml:space="preserve"> PAGE   \* MERGEFORMAT </w:instrText>
    </w:r>
    <w:r w:rsidRPr="007A0588">
      <w:rPr>
        <w:b/>
        <w:color w:val="FF0000"/>
      </w:rPr>
      <w:fldChar w:fldCharType="separate"/>
    </w:r>
    <w:r w:rsidR="00A02476" w:rsidRPr="00A02476">
      <w:rPr>
        <w:rFonts w:asciiTheme="majorHAnsi" w:hAnsiTheme="majorHAnsi"/>
        <w:b/>
        <w:noProof/>
        <w:color w:val="FF0000"/>
      </w:rPr>
      <w:t>1</w:t>
    </w:r>
    <w:r w:rsidRPr="007A0588">
      <w:rPr>
        <w:b/>
        <w:color w:val="FF0000"/>
      </w:rPr>
      <w:fldChar w:fldCharType="end"/>
    </w:r>
  </w:p>
  <w:p w:rsidR="007A0588" w:rsidRPr="007A0588" w:rsidRDefault="007A0588">
    <w:pPr>
      <w:pStyle w:val="Footer"/>
      <w:rPr>
        <w:b/>
        <w:color w:val="FF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797" w:rsidRDefault="003C3797" w:rsidP="007A0588">
      <w:pPr>
        <w:spacing w:after="0" w:line="240" w:lineRule="auto"/>
      </w:pPr>
      <w:r>
        <w:separator/>
      </w:r>
    </w:p>
  </w:footnote>
  <w:footnote w:type="continuationSeparator" w:id="1">
    <w:p w:rsidR="003C3797" w:rsidRDefault="003C3797" w:rsidP="007A0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color w:val="FF0000"/>
        <w:sz w:val="32"/>
        <w:szCs w:val="32"/>
      </w:rPr>
      <w:alias w:val="Title"/>
      <w:id w:val="77738743"/>
      <w:placeholder>
        <w:docPart w:val="AC15F2BB0C784180AECEEEEFE37A2BF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A0588" w:rsidRPr="007A0588" w:rsidRDefault="007A058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color w:val="FF0000"/>
            <w:sz w:val="32"/>
            <w:szCs w:val="32"/>
          </w:rPr>
        </w:pPr>
        <w:r w:rsidRPr="007A0588">
          <w:rPr>
            <w:rFonts w:asciiTheme="majorHAnsi" w:eastAsiaTheme="majorEastAsia" w:hAnsiTheme="majorHAnsi" w:cstheme="majorBidi"/>
            <w:b/>
            <w:color w:val="FF0000"/>
            <w:sz w:val="32"/>
            <w:szCs w:val="32"/>
          </w:rPr>
          <w:t>NIFTY PREDICTION: www.ritapandit25.in</w:t>
        </w:r>
      </w:p>
    </w:sdtContent>
  </w:sdt>
  <w:p w:rsidR="007A0588" w:rsidRPr="007A0588" w:rsidRDefault="007A0588">
    <w:pPr>
      <w:pStyle w:val="Header"/>
      <w:rPr>
        <w:b/>
        <w:color w:val="FF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0588"/>
    <w:rsid w:val="00394C3A"/>
    <w:rsid w:val="003C3797"/>
    <w:rsid w:val="007A0588"/>
    <w:rsid w:val="00A02476"/>
    <w:rsid w:val="00EB2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C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0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588"/>
  </w:style>
  <w:style w:type="paragraph" w:styleId="Footer">
    <w:name w:val="footer"/>
    <w:basedOn w:val="Normal"/>
    <w:link w:val="FooterChar"/>
    <w:uiPriority w:val="99"/>
    <w:unhideWhenUsed/>
    <w:rsid w:val="007A0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588"/>
  </w:style>
  <w:style w:type="paragraph" w:styleId="BalloonText">
    <w:name w:val="Balloon Text"/>
    <w:basedOn w:val="Normal"/>
    <w:link w:val="BalloonTextChar"/>
    <w:uiPriority w:val="99"/>
    <w:semiHidden/>
    <w:unhideWhenUsed/>
    <w:rsid w:val="007A0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5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05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nditinvest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C15F2BB0C784180AECEEEEFE37A2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A34A9-7429-4A1B-954B-785698E1B334}"/>
      </w:docPartPr>
      <w:docPartBody>
        <w:p w:rsidR="00000000" w:rsidRDefault="00921E3E" w:rsidP="00921E3E">
          <w:pPr>
            <w:pStyle w:val="AC15F2BB0C784180AECEEEEFE37A2BF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21E3E"/>
    <w:rsid w:val="005E3966"/>
    <w:rsid w:val="0092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15F2BB0C784180AECEEEEFE37A2BFF">
    <w:name w:val="AC15F2BB0C784180AECEEEEFE37A2BFF"/>
    <w:rsid w:val="00921E3E"/>
  </w:style>
  <w:style w:type="paragraph" w:customStyle="1" w:styleId="A3B02842E5AE443484EFCAEE46CB967F">
    <w:name w:val="A3B02842E5AE443484EFCAEE46CB967F"/>
    <w:rsid w:val="00921E3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NIFTY PREDICTION: www.ritapandit25.in</dc:title>
  <dc:creator>user</dc:creator>
  <cp:lastModifiedBy>user</cp:lastModifiedBy>
  <cp:revision>1</cp:revision>
  <dcterms:created xsi:type="dcterms:W3CDTF">2018-07-12T14:12:00Z</dcterms:created>
  <dcterms:modified xsi:type="dcterms:W3CDTF">2018-07-12T14:45:00Z</dcterms:modified>
</cp:coreProperties>
</file>