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B9" w:rsidRDefault="002B2B8E">
      <w:pPr>
        <w:rPr>
          <w:b/>
        </w:rPr>
      </w:pPr>
      <w:r>
        <w:rPr>
          <w:b/>
        </w:rPr>
        <w:t>NIFTY PREDICTION FOR 17/11/2017:</w:t>
      </w:r>
    </w:p>
    <w:p w:rsidR="002B2B8E" w:rsidRDefault="002B2B8E">
      <w:pPr>
        <w:rPr>
          <w:b/>
          <w:color w:val="006600"/>
        </w:rPr>
      </w:pPr>
      <w:r>
        <w:rPr>
          <w:b/>
          <w:color w:val="006600"/>
        </w:rPr>
        <w:t>NIFTY REVERSE AFTER MAKING 50% RETRACEMENT AND NOW READY TO FLY TOWARDS 10800 PLUS.</w:t>
      </w:r>
    </w:p>
    <w:p w:rsidR="002B2B8E" w:rsidRDefault="002B2B8E">
      <w:pPr>
        <w:rPr>
          <w:b/>
          <w:color w:val="006600"/>
        </w:rPr>
      </w:pPr>
      <w:r>
        <w:rPr>
          <w:b/>
          <w:color w:val="006600"/>
        </w:rPr>
        <w:t>SAR: 10275NS.</w:t>
      </w:r>
    </w:p>
    <w:p w:rsidR="002B2B8E" w:rsidRDefault="002B2B8E">
      <w:pPr>
        <w:rPr>
          <w:b/>
          <w:color w:val="006600"/>
        </w:rPr>
      </w:pPr>
      <w:r>
        <w:rPr>
          <w:b/>
          <w:noProof/>
          <w:color w:val="006600"/>
        </w:rPr>
        <w:drawing>
          <wp:inline distT="0" distB="0" distL="0" distR="0">
            <wp:extent cx="5943600" cy="200243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B8E" w:rsidRDefault="002B2B8E">
      <w:pPr>
        <w:rPr>
          <w:b/>
          <w:color w:val="006600"/>
        </w:rPr>
      </w:pPr>
      <w:r>
        <w:rPr>
          <w:b/>
          <w:noProof/>
          <w:color w:val="006600"/>
        </w:rPr>
        <w:drawing>
          <wp:inline distT="0" distB="0" distL="0" distR="0">
            <wp:extent cx="5943600" cy="164783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B8E" w:rsidRDefault="002B2B8E">
      <w:pPr>
        <w:rPr>
          <w:b/>
          <w:color w:val="006600"/>
        </w:rPr>
      </w:pPr>
      <w:r>
        <w:rPr>
          <w:b/>
          <w:noProof/>
          <w:color w:val="006600"/>
        </w:rPr>
        <w:drawing>
          <wp:inline distT="0" distB="0" distL="0" distR="0">
            <wp:extent cx="5943600" cy="1951007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51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B8E" w:rsidRDefault="002B2B8E">
      <w:pPr>
        <w:rPr>
          <w:b/>
          <w:color w:val="006600"/>
        </w:rPr>
      </w:pPr>
    </w:p>
    <w:p w:rsidR="006F1F5D" w:rsidRDefault="006F1F5D">
      <w:pPr>
        <w:rPr>
          <w:b/>
          <w:color w:val="006600"/>
        </w:rPr>
      </w:pPr>
      <w:r>
        <w:rPr>
          <w:b/>
          <w:color w:val="006600"/>
        </w:rPr>
        <w:t>GAP UP OPENING EXPECTED TOMORROW NEAR 10244-10258 LEVELS. 10275 WILL ACT AS RESISTANCE NEXT IS 10298 BEING SUPPORT NOW 10200-10180NS.PRICE NEED TO GIVE WEEKLY CLOSE ABOVE 10253 TO CONTINUE TREND.</w:t>
      </w:r>
    </w:p>
    <w:p w:rsidR="006F1F5D" w:rsidRDefault="006F1F5D">
      <w:pPr>
        <w:rPr>
          <w:b/>
          <w:color w:val="006600"/>
        </w:rPr>
      </w:pPr>
      <w:r>
        <w:rPr>
          <w:b/>
          <w:noProof/>
          <w:color w:val="006600"/>
        </w:rPr>
        <w:lastRenderedPageBreak/>
        <w:drawing>
          <wp:inline distT="0" distB="0" distL="0" distR="0">
            <wp:extent cx="5943600" cy="2023604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23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F5D" w:rsidRDefault="006F1F5D">
      <w:pPr>
        <w:rPr>
          <w:b/>
          <w:color w:val="FF0000"/>
        </w:rPr>
      </w:pPr>
      <w:r>
        <w:rPr>
          <w:b/>
          <w:color w:val="002060"/>
        </w:rPr>
        <w:t>WAVE 5</w:t>
      </w:r>
      <w:r w:rsidRPr="006F1F5D">
        <w:rPr>
          <w:b/>
          <w:color w:val="002060"/>
          <w:vertAlign w:val="superscript"/>
        </w:rPr>
        <w:t>TH</w:t>
      </w:r>
      <w:r>
        <w:rPr>
          <w:b/>
          <w:color w:val="002060"/>
        </w:rPr>
        <w:t xml:space="preserve"> ASSUME TO BE DONE IF PRICE DO NOT FALL BELOW 10170NS AND PRICE MUST TRADE ABOVE 10244NS TO VALIDATE THE ABOVE WAVE COUNT.</w:t>
      </w:r>
      <w:r w:rsidR="00DA27C6">
        <w:rPr>
          <w:b/>
          <w:color w:val="002060"/>
        </w:rPr>
        <w:t xml:space="preserve"> </w:t>
      </w:r>
      <w:r w:rsidR="00DA27C6">
        <w:rPr>
          <w:b/>
          <w:color w:val="FF0000"/>
        </w:rPr>
        <w:t>IF PRICE GOES BELOW 10170NS AND REMAIN BELOW IT MORE THAN TWO HOURLY CLOSING THEN PRICE WILL BREAK 10094NS AND WILL MAKE NEW LOW. BELOW 10094 NS TARGETS 10010-9980-9830NS.</w:t>
      </w:r>
    </w:p>
    <w:p w:rsidR="00DA27C6" w:rsidRDefault="00DA27C6">
      <w:pPr>
        <w:rPr>
          <w:b/>
          <w:color w:val="006600"/>
        </w:rPr>
      </w:pPr>
      <w:r>
        <w:rPr>
          <w:b/>
          <w:color w:val="006600"/>
        </w:rPr>
        <w:t>CURRENTLY ASSUME WAVE 5(5)(1)(i) IN PROGRESS.</w:t>
      </w:r>
    </w:p>
    <w:p w:rsidR="00DA27C6" w:rsidRDefault="00DA27C6">
      <w:pPr>
        <w:rPr>
          <w:b/>
          <w:color w:val="006600"/>
        </w:rPr>
      </w:pPr>
      <w:r>
        <w:rPr>
          <w:b/>
          <w:noProof/>
          <w:color w:val="006600"/>
        </w:rPr>
        <w:drawing>
          <wp:inline distT="0" distB="0" distL="0" distR="0">
            <wp:extent cx="5943600" cy="1844383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44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7C6" w:rsidRDefault="00DA27C6">
      <w:pPr>
        <w:rPr>
          <w:b/>
          <w:color w:val="006600"/>
        </w:rPr>
      </w:pPr>
      <w:r>
        <w:rPr>
          <w:b/>
          <w:color w:val="006600"/>
        </w:rPr>
        <w:t xml:space="preserve">HOURLY RSI NOW ENTERED AT OB ZONE. </w:t>
      </w:r>
    </w:p>
    <w:p w:rsidR="00DA27C6" w:rsidRDefault="00DA27C6">
      <w:pPr>
        <w:rPr>
          <w:b/>
          <w:color w:val="006600"/>
        </w:rPr>
      </w:pPr>
      <w:r>
        <w:rPr>
          <w:b/>
          <w:color w:val="006600"/>
        </w:rPr>
        <w:t>WEAKNESS BELOW 10193NS.</w:t>
      </w:r>
    </w:p>
    <w:p w:rsidR="00DA27C6" w:rsidRDefault="00DA27C6">
      <w:pPr>
        <w:rPr>
          <w:b/>
          <w:color w:val="FF0000"/>
        </w:rPr>
      </w:pPr>
      <w:r>
        <w:rPr>
          <w:b/>
          <w:color w:val="FF0000"/>
        </w:rPr>
        <w:t>RESISTANCE: 10251-10265-10288-10308.</w:t>
      </w:r>
    </w:p>
    <w:p w:rsidR="00DA27C6" w:rsidRDefault="00DA27C6">
      <w:pPr>
        <w:rPr>
          <w:b/>
          <w:color w:val="002060"/>
        </w:rPr>
      </w:pPr>
      <w:r>
        <w:rPr>
          <w:b/>
          <w:color w:val="002060"/>
        </w:rPr>
        <w:t>HOLDING LONG IN NF STOP NOW 10215NF.</w:t>
      </w:r>
    </w:p>
    <w:p w:rsidR="001A142B" w:rsidRDefault="001A142B">
      <w:pPr>
        <w:rPr>
          <w:b/>
          <w:color w:val="006600"/>
        </w:rPr>
      </w:pPr>
      <w:r>
        <w:rPr>
          <w:b/>
          <w:color w:val="006600"/>
        </w:rPr>
        <w:t>BOOK NF @10299-10312-10340-103560.</w:t>
      </w:r>
    </w:p>
    <w:p w:rsidR="001A142B" w:rsidRPr="001A142B" w:rsidRDefault="001A142B">
      <w:pPr>
        <w:rPr>
          <w:b/>
          <w:color w:val="006600"/>
        </w:rPr>
      </w:pPr>
    </w:p>
    <w:p w:rsidR="00DA27C6" w:rsidRPr="00DA27C6" w:rsidRDefault="00DA27C6">
      <w:pPr>
        <w:rPr>
          <w:b/>
          <w:color w:val="002060"/>
        </w:rPr>
      </w:pPr>
      <w:r>
        <w:rPr>
          <w:b/>
          <w:noProof/>
          <w:color w:val="002060"/>
        </w:rPr>
        <w:lastRenderedPageBreak/>
        <w:drawing>
          <wp:inline distT="0" distB="0" distL="0" distR="0">
            <wp:extent cx="5763260" cy="2312670"/>
            <wp:effectExtent l="19050" t="0" r="889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31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42B" w:rsidRPr="002D7743" w:rsidRDefault="001A142B">
      <w:pPr>
        <w:rPr>
          <w:b/>
          <w:color w:val="FF0000"/>
          <w:u w:val="single"/>
        </w:rPr>
      </w:pPr>
      <w:r w:rsidRPr="002D7743">
        <w:rPr>
          <w:b/>
          <w:color w:val="FF0000"/>
          <w:u w:val="single"/>
        </w:rPr>
        <w:t>OPTIONS:</w:t>
      </w:r>
    </w:p>
    <w:p w:rsidR="002D7743" w:rsidRPr="002D7743" w:rsidRDefault="002D7743">
      <w:pPr>
        <w:rPr>
          <w:b/>
          <w:color w:val="006600"/>
        </w:rPr>
      </w:pPr>
      <w:r>
        <w:rPr>
          <w:b/>
          <w:color w:val="006600"/>
        </w:rPr>
        <w:t>10300CE STOP NOW 53. 10500CE STOP NOW 12. BUY 10300PE @119 STOP 109 TARGETS 135.</w:t>
      </w:r>
    </w:p>
    <w:p w:rsidR="001A142B" w:rsidRPr="00DA27C6" w:rsidRDefault="002D7743">
      <w:pPr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5248275" cy="4779645"/>
            <wp:effectExtent l="1905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77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F5D" w:rsidRPr="006F1F5D" w:rsidRDefault="006F1F5D">
      <w:pPr>
        <w:rPr>
          <w:b/>
          <w:color w:val="002060"/>
        </w:rPr>
      </w:pPr>
    </w:p>
    <w:p w:rsidR="002B2B8E" w:rsidRPr="002B2B8E" w:rsidRDefault="002B2B8E">
      <w:pPr>
        <w:rPr>
          <w:b/>
          <w:color w:val="006600"/>
        </w:rPr>
      </w:pPr>
    </w:p>
    <w:sectPr w:rsidR="002B2B8E" w:rsidRPr="002B2B8E" w:rsidSect="000464B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842" w:rsidRDefault="00922842" w:rsidP="002B2B8E">
      <w:pPr>
        <w:spacing w:after="0" w:line="240" w:lineRule="auto"/>
      </w:pPr>
      <w:r>
        <w:separator/>
      </w:r>
    </w:p>
  </w:endnote>
  <w:endnote w:type="continuationSeparator" w:id="1">
    <w:p w:rsidR="00922842" w:rsidRDefault="00922842" w:rsidP="002B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842" w:rsidRDefault="00922842" w:rsidP="002B2B8E">
      <w:pPr>
        <w:spacing w:after="0" w:line="240" w:lineRule="auto"/>
      </w:pPr>
      <w:r>
        <w:separator/>
      </w:r>
    </w:p>
  </w:footnote>
  <w:footnote w:type="continuationSeparator" w:id="1">
    <w:p w:rsidR="00922842" w:rsidRDefault="00922842" w:rsidP="002B2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color w:val="FF0000"/>
        <w:sz w:val="32"/>
        <w:szCs w:val="32"/>
      </w:rPr>
      <w:alias w:val="Title"/>
      <w:id w:val="77738743"/>
      <w:placeholder>
        <w:docPart w:val="C90C2159670C4C828E6C5D6FE99512E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B2B8E" w:rsidRPr="002B2B8E" w:rsidRDefault="002B2B8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</w:pPr>
        <w:r w:rsidRPr="002B2B8E"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  <w:t>NIFTY PREDICTION: www.ritapandit25.in</w:t>
        </w:r>
      </w:p>
    </w:sdtContent>
  </w:sdt>
  <w:p w:rsidR="002B2B8E" w:rsidRPr="002B2B8E" w:rsidRDefault="002B2B8E">
    <w:pPr>
      <w:pStyle w:val="Header"/>
      <w:rPr>
        <w:b/>
        <w:color w:val="FF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B8E"/>
    <w:rsid w:val="000464B9"/>
    <w:rsid w:val="001A142B"/>
    <w:rsid w:val="002B2B8E"/>
    <w:rsid w:val="002D7743"/>
    <w:rsid w:val="006F1F5D"/>
    <w:rsid w:val="00922842"/>
    <w:rsid w:val="00DA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B8E"/>
  </w:style>
  <w:style w:type="paragraph" w:styleId="Footer">
    <w:name w:val="footer"/>
    <w:basedOn w:val="Normal"/>
    <w:link w:val="FooterChar"/>
    <w:uiPriority w:val="99"/>
    <w:semiHidden/>
    <w:unhideWhenUsed/>
    <w:rsid w:val="002B2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2B8E"/>
  </w:style>
  <w:style w:type="paragraph" w:styleId="BalloonText">
    <w:name w:val="Balloon Text"/>
    <w:basedOn w:val="Normal"/>
    <w:link w:val="BalloonTextChar"/>
    <w:uiPriority w:val="99"/>
    <w:semiHidden/>
    <w:unhideWhenUsed/>
    <w:rsid w:val="002B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90C2159670C4C828E6C5D6FE9951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67D33-E5A6-4B9B-943C-D9AF932680DA}"/>
      </w:docPartPr>
      <w:docPartBody>
        <w:p w:rsidR="00000000" w:rsidRDefault="00E24E27" w:rsidP="00E24E27">
          <w:pPr>
            <w:pStyle w:val="C90C2159670C4C828E6C5D6FE99512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24E27"/>
    <w:rsid w:val="00162CAC"/>
    <w:rsid w:val="00E2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0C2159670C4C828E6C5D6FE99512E3">
    <w:name w:val="C90C2159670C4C828E6C5D6FE99512E3"/>
    <w:rsid w:val="00E24E2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NIFTY PREDICTION: www.ritapandit25.in</dc:title>
  <dc:creator>user</dc:creator>
  <cp:lastModifiedBy>user</cp:lastModifiedBy>
  <cp:revision>1</cp:revision>
  <dcterms:created xsi:type="dcterms:W3CDTF">2017-11-16T13:33:00Z</dcterms:created>
  <dcterms:modified xsi:type="dcterms:W3CDTF">2017-11-16T14:42:00Z</dcterms:modified>
</cp:coreProperties>
</file>